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192" w:rsidRDefault="00F97192" w:rsidP="00D4088F">
      <w:pPr>
        <w:spacing w:after="150" w:line="240" w:lineRule="auto"/>
        <w:outlineLvl w:val="1"/>
        <w:rPr>
          <w:rFonts w:ascii="Segoe UI" w:eastAsia="Times New Roman" w:hAnsi="Segoe UI" w:cs="Segoe UI"/>
          <w:b/>
          <w:bCs/>
          <w:color w:val="333333"/>
          <w:sz w:val="32"/>
          <w:szCs w:val="32"/>
          <w:lang w:eastAsia="ru-RU"/>
        </w:rPr>
      </w:pPr>
      <w:r>
        <w:fldChar w:fldCharType="begin"/>
      </w:r>
      <w:r>
        <w:instrText xml:space="preserve"> HYPERLINK "https://dl.kipk.ru/course/section.php?id=1146" </w:instrText>
      </w:r>
      <w:r>
        <w:fldChar w:fldCharType="separate"/>
      </w:r>
      <w:r>
        <w:rPr>
          <w:rStyle w:val="a5"/>
          <w:rFonts w:ascii="Segoe UI" w:hAnsi="Segoe UI" w:cs="Segoe UI"/>
          <w:color w:val="1D2125"/>
          <w:sz w:val="32"/>
          <w:szCs w:val="32"/>
          <w:shd w:val="clear" w:color="auto" w:fill="79FFEF"/>
        </w:rPr>
        <w:t>Нормативно-правовое обеспечение ГИА-11</w:t>
      </w:r>
      <w:r>
        <w:fldChar w:fldCharType="end"/>
      </w:r>
    </w:p>
    <w:p w:rsidR="00D4088F" w:rsidRPr="00F97192" w:rsidRDefault="00D4088F" w:rsidP="00D4088F">
      <w:pPr>
        <w:spacing w:after="150" w:line="240" w:lineRule="auto"/>
        <w:outlineLvl w:val="1"/>
        <w:rPr>
          <w:rFonts w:ascii="Segoe UI" w:eastAsia="Times New Roman" w:hAnsi="Segoe UI" w:cs="Segoe UI"/>
          <w:b/>
          <w:bCs/>
          <w:color w:val="333333"/>
          <w:sz w:val="32"/>
          <w:szCs w:val="32"/>
          <w:lang w:eastAsia="ru-RU"/>
        </w:rPr>
      </w:pPr>
      <w:bookmarkStart w:id="0" w:name="_GoBack"/>
      <w:bookmarkEnd w:id="0"/>
      <w:r w:rsidRPr="00F97192">
        <w:rPr>
          <w:rFonts w:ascii="Segoe UI" w:eastAsia="Times New Roman" w:hAnsi="Segoe UI" w:cs="Segoe UI"/>
          <w:b/>
          <w:bCs/>
          <w:color w:val="333333"/>
          <w:sz w:val="32"/>
          <w:szCs w:val="32"/>
          <w:lang w:eastAsia="ru-RU"/>
        </w:rPr>
        <w:t>Особенности организации и проведения ГИА-11 для лиц с ОВЗ.</w:t>
      </w:r>
    </w:p>
    <w:p w:rsidR="006069E2" w:rsidRPr="00EA6A02" w:rsidRDefault="006069E2" w:rsidP="00EA6A02">
      <w:pPr>
        <w:ind w:left="-993"/>
        <w:rPr>
          <w:rFonts w:ascii="Times New Roman" w:hAnsi="Times New Roman" w:cs="Times New Roman"/>
          <w:sz w:val="24"/>
          <w:szCs w:val="24"/>
        </w:rPr>
      </w:pPr>
      <w:r w:rsidRPr="00EA6A02">
        <w:rPr>
          <w:rFonts w:ascii="Times New Roman" w:hAnsi="Times New Roman" w:cs="Times New Roman"/>
          <w:sz w:val="24"/>
          <w:szCs w:val="24"/>
        </w:rPr>
        <w:t xml:space="preserve">1. </w:t>
      </w:r>
      <w:r w:rsidR="0099211E">
        <w:rPr>
          <w:rFonts w:ascii="Times New Roman" w:hAnsi="Times New Roman" w:cs="Times New Roman"/>
          <w:sz w:val="24"/>
          <w:szCs w:val="24"/>
        </w:rPr>
        <w:t>Отметьте</w:t>
      </w:r>
      <w:r w:rsidR="00566A00">
        <w:rPr>
          <w:rFonts w:ascii="Times New Roman" w:hAnsi="Times New Roman" w:cs="Times New Roman"/>
          <w:sz w:val="24"/>
          <w:szCs w:val="24"/>
        </w:rPr>
        <w:t xml:space="preserve"> (</w:t>
      </w:r>
      <w:r w:rsidR="00566A0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566A00" w:rsidRPr="00101F5E">
        <w:rPr>
          <w:rFonts w:ascii="Times New Roman" w:hAnsi="Times New Roman" w:cs="Times New Roman"/>
          <w:sz w:val="24"/>
          <w:szCs w:val="24"/>
        </w:rPr>
        <w:t>)</w:t>
      </w:r>
      <w:r w:rsidR="0099211E">
        <w:rPr>
          <w:rFonts w:ascii="Times New Roman" w:hAnsi="Times New Roman" w:cs="Times New Roman"/>
          <w:sz w:val="24"/>
          <w:szCs w:val="24"/>
        </w:rPr>
        <w:t xml:space="preserve"> верные утверждения.</w:t>
      </w:r>
    </w:p>
    <w:tbl>
      <w:tblPr>
        <w:tblStyle w:val="a4"/>
        <w:tblW w:w="10773" w:type="dxa"/>
        <w:tblInd w:w="-1139" w:type="dxa"/>
        <w:tblLook w:val="04A0" w:firstRow="1" w:lastRow="0" w:firstColumn="1" w:lastColumn="0" w:noHBand="0" w:noVBand="1"/>
      </w:tblPr>
      <w:tblGrid>
        <w:gridCol w:w="9072"/>
        <w:gridCol w:w="1701"/>
      </w:tblGrid>
      <w:tr w:rsidR="0099211E" w:rsidTr="00C77706">
        <w:trPr>
          <w:trHeight w:val="519"/>
        </w:trPr>
        <w:tc>
          <w:tcPr>
            <w:tcW w:w="9072" w:type="dxa"/>
          </w:tcPr>
          <w:p w:rsidR="0099211E" w:rsidRPr="005845D2" w:rsidRDefault="005845D2" w:rsidP="0060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66A00">
              <w:rPr>
                <w:rFonts w:ascii="Times New Roman" w:hAnsi="Times New Roman" w:cs="Times New Roman"/>
                <w:sz w:val="24"/>
                <w:szCs w:val="24"/>
              </w:rPr>
              <w:t>ля участников экзаменов с ОВЗ, детей-инвалидов и инвалидов обеспечивается беспрепятственный доступ в аудитории, туалетные и иные помещения</w:t>
            </w:r>
          </w:p>
        </w:tc>
        <w:tc>
          <w:tcPr>
            <w:tcW w:w="1701" w:type="dxa"/>
            <w:vAlign w:val="center"/>
          </w:tcPr>
          <w:sdt>
            <w:sdtPr>
              <w:rPr>
                <w:rFonts w:ascii="Times New Roman" w:hAnsi="Times New Roman" w:cs="Times New Roman"/>
                <w:sz w:val="36"/>
                <w:szCs w:val="36"/>
              </w:rPr>
              <w:id w:val="1411272376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9211E" w:rsidRPr="00D55F13" w:rsidRDefault="00F17723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☒</w:t>
                </w:r>
              </w:p>
            </w:sdtContent>
          </w:sdt>
        </w:tc>
      </w:tr>
      <w:tr w:rsidR="0099211E" w:rsidTr="00C77706">
        <w:tc>
          <w:tcPr>
            <w:tcW w:w="9072" w:type="dxa"/>
          </w:tcPr>
          <w:p w:rsidR="0099211E" w:rsidRPr="00EA6A02" w:rsidRDefault="00584154" w:rsidP="00754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  <w:r w:rsidR="005845D2"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 необходимую техническую помощь (занять рабочее место, передвигаться, прочитать задание) участникам с ОВЗ при проведении экзамена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2009248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584154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0341AD" w:rsidP="00FB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AD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задания КИМ, </w:t>
            </w:r>
            <w:r w:rsidR="00584154" w:rsidRPr="00584154">
              <w:rPr>
                <w:rFonts w:ascii="Times New Roman" w:hAnsi="Times New Roman" w:cs="Times New Roman"/>
                <w:sz w:val="24"/>
                <w:szCs w:val="24"/>
              </w:rPr>
              <w:t>с масштабированных до формата А3 бланков ответов</w:t>
            </w:r>
            <w:r w:rsidR="00F17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1AD">
              <w:rPr>
                <w:rFonts w:ascii="Times New Roman" w:hAnsi="Times New Roman" w:cs="Times New Roman"/>
                <w:sz w:val="24"/>
                <w:szCs w:val="24"/>
              </w:rPr>
              <w:t>в стандартные</w:t>
            </w:r>
            <w:r w:rsidRPr="00584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723">
              <w:rPr>
                <w:rFonts w:ascii="Times New Roman" w:hAnsi="Times New Roman" w:cs="Times New Roman"/>
                <w:sz w:val="24"/>
                <w:szCs w:val="24"/>
              </w:rPr>
              <w:t>бланки ответов</w:t>
            </w:r>
            <w:r w:rsidR="00584154">
              <w:rPr>
                <w:rFonts w:ascii="Times New Roman" w:hAnsi="Times New Roman" w:cs="Times New Roman"/>
                <w:sz w:val="24"/>
                <w:szCs w:val="24"/>
              </w:rPr>
              <w:t xml:space="preserve"> переносятся </w:t>
            </w:r>
            <w:r w:rsidR="00FB63B2"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ассистентом </w:t>
            </w:r>
            <w:r w:rsidR="0058415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84154" w:rsidRPr="00584154">
              <w:rPr>
                <w:rFonts w:ascii="Times New Roman" w:hAnsi="Times New Roman" w:cs="Times New Roman"/>
                <w:sz w:val="24"/>
                <w:szCs w:val="24"/>
              </w:rPr>
              <w:t>присутствии члена(-</w:t>
            </w:r>
            <w:proofErr w:type="spellStart"/>
            <w:r w:rsidR="00584154" w:rsidRPr="0058415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584154" w:rsidRPr="00584154">
              <w:rPr>
                <w:rFonts w:ascii="Times New Roman" w:hAnsi="Times New Roman" w:cs="Times New Roman"/>
                <w:sz w:val="24"/>
                <w:szCs w:val="24"/>
              </w:rPr>
              <w:t>) ГЭК и общественных наблюдателей (при наличии)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48297219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584154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☒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0341AD" w:rsidP="0060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задания на компьютере может выполнять любой участник с ОВЗ, если есть соответствующие рекомендации ПМПК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19353162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C77706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☒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C77706" w:rsidP="00C77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специализированных (отдельных</w:t>
            </w:r>
            <w:r w:rsidRPr="00C77706">
              <w:rPr>
                <w:rFonts w:ascii="Times New Roman" w:hAnsi="Times New Roman" w:cs="Times New Roman"/>
                <w:sz w:val="24"/>
                <w:szCs w:val="24"/>
              </w:rPr>
              <w:t>) аудитори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C77706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 ГИА с ОВЗ</w:t>
            </w:r>
            <w:r w:rsidRPr="00C77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видеонаблюдение идет </w:t>
            </w:r>
            <w:r w:rsidRPr="00C77706">
              <w:rPr>
                <w:rFonts w:ascii="Times New Roman" w:hAnsi="Times New Roman" w:cs="Times New Roman"/>
                <w:sz w:val="24"/>
                <w:szCs w:val="24"/>
              </w:rPr>
              <w:t>в режи</w:t>
            </w:r>
            <w:r w:rsidR="00584154">
              <w:rPr>
                <w:rFonts w:ascii="Times New Roman" w:hAnsi="Times New Roman" w:cs="Times New Roman"/>
                <w:sz w:val="24"/>
                <w:szCs w:val="24"/>
              </w:rPr>
              <w:t>ме «он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лайн»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-1956715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584154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F17723" w:rsidP="00FB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342D5">
              <w:rPr>
                <w:rFonts w:ascii="Times New Roman" w:hAnsi="Times New Roman" w:cs="Times New Roman"/>
                <w:sz w:val="24"/>
                <w:szCs w:val="24"/>
              </w:rPr>
              <w:t>аудитории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жно организовать питание участника с ОВЗ</w:t>
            </w:r>
            <w:r w:rsidR="005342D5">
              <w:rPr>
                <w:rFonts w:ascii="Times New Roman" w:hAnsi="Times New Roman" w:cs="Times New Roman"/>
                <w:sz w:val="24"/>
                <w:szCs w:val="24"/>
              </w:rPr>
              <w:t xml:space="preserve">, только если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отдельн</w:t>
            </w:r>
            <w:r w:rsidR="005342D5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77706">
              <w:rPr>
                <w:rFonts w:ascii="Times New Roman" w:hAnsi="Times New Roman" w:cs="Times New Roman"/>
                <w:sz w:val="24"/>
                <w:szCs w:val="24"/>
              </w:rPr>
              <w:t xml:space="preserve"> аудитори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FB63B2">
              <w:rPr>
                <w:rFonts w:ascii="Times New Roman" w:hAnsi="Times New Roman" w:cs="Times New Roman"/>
                <w:sz w:val="24"/>
                <w:szCs w:val="24"/>
              </w:rPr>
              <w:t>и в ней отсутствуют другие участники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9296917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5342D5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☒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F17723" w:rsidP="00360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A02">
              <w:rPr>
                <w:rFonts w:ascii="Times New Roman" w:hAnsi="Times New Roman" w:cs="Times New Roman"/>
                <w:sz w:val="24"/>
                <w:szCs w:val="24"/>
              </w:rPr>
              <w:t>на экзамене по математике разрешается пользоваться линейкой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-19135368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F17723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☒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584154" w:rsidP="00584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 – увеличение продолжительности экзамена по иностранному языку в устной форме для участников экзамена с ОВЗ, детей-инвалидов и инвалидов, а также для лиц, обучающихся по состоянию здоровья на дому либо в медучреждениях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-2047827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566A00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D4088F" w:rsidP="0060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 ЭМ для участников экзаменов с ОВЗ, детей- инвалидов и инвалидов, если было продление экзамена, происходит вместе со всеми ЭМ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13418204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D4088F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☒</w:t>
                </w:r>
              </w:p>
            </w:tc>
          </w:sdtContent>
        </w:sdt>
      </w:tr>
    </w:tbl>
    <w:tbl>
      <w:tblPr>
        <w:tblStyle w:val="a4"/>
        <w:tblpPr w:leftFromText="180" w:rightFromText="180" w:vertAnchor="text" w:horzAnchor="page" w:tblpX="537" w:tblpY="277"/>
        <w:tblW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6374"/>
      </w:tblGrid>
      <w:tr w:rsidR="00DA538F" w:rsidTr="005A3C5A">
        <w:tc>
          <w:tcPr>
            <w:tcW w:w="6374" w:type="dxa"/>
            <w:shd w:val="clear" w:color="auto" w:fill="D9D9D9" w:themeFill="background1" w:themeFillShade="D9"/>
          </w:tcPr>
          <w:p w:rsidR="00DA538F" w:rsidRDefault="00DA538F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8F">
              <w:rPr>
                <w:rFonts w:ascii="Times New Roman" w:hAnsi="Times New Roman" w:cs="Times New Roman"/>
                <w:sz w:val="24"/>
                <w:szCs w:val="24"/>
              </w:rPr>
              <w:t>2. Ситуация</w:t>
            </w:r>
            <w:r w:rsidR="00B3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3493" w:rsidRDefault="00D13493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C23" w:rsidRPr="00D13493" w:rsidRDefault="00A05C0A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493">
              <w:rPr>
                <w:rFonts w:ascii="Times New Roman" w:hAnsi="Times New Roman" w:cs="Times New Roman"/>
                <w:sz w:val="24"/>
                <w:szCs w:val="24"/>
              </w:rPr>
              <w:t>В общей аудитории находится участник с ОВЗ, которому необходимо произвести масштабирование КИМ.</w:t>
            </w:r>
          </w:p>
          <w:p w:rsidR="00D13493" w:rsidRDefault="00D13493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C0A" w:rsidRPr="00D13493" w:rsidRDefault="00A93E8F" w:rsidP="00DA5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493">
              <w:rPr>
                <w:rFonts w:ascii="Times New Roman" w:hAnsi="Times New Roman" w:cs="Times New Roman"/>
                <w:b/>
                <w:sz w:val="24"/>
                <w:szCs w:val="24"/>
              </w:rPr>
              <w:t>Дайте краткий ответ:</w:t>
            </w:r>
          </w:p>
          <w:p w:rsidR="00A93E8F" w:rsidRDefault="00A93E8F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сколько разрешено начинать процедуру масштабирования </w:t>
            </w:r>
            <w:r w:rsidR="00D1349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13493" w:rsidRPr="00D13493">
              <w:rPr>
                <w:rFonts w:ascii="Times New Roman" w:hAnsi="Times New Roman" w:cs="Times New Roman"/>
                <w:b/>
                <w:sz w:val="24"/>
                <w:szCs w:val="24"/>
              </w:rPr>
              <w:t>не ранее 10:00</w:t>
            </w:r>
          </w:p>
          <w:p w:rsidR="00D13493" w:rsidRDefault="00D13493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1267460</wp:posOffset>
                      </wp:positionH>
                      <wp:positionV relativeFrom="paragraph">
                        <wp:posOffset>47433</wp:posOffset>
                      </wp:positionV>
                      <wp:extent cx="2604977" cy="0"/>
                      <wp:effectExtent l="0" t="0" r="2413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497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0C0D2E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pt,3.75pt" to="304.9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05C0A" w:rsidRDefault="00A93E8F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каком помещении ППЭ проводиться данная процедура</w:t>
            </w:r>
          </w:p>
          <w:p w:rsidR="00D13493" w:rsidRPr="00D13493" w:rsidRDefault="00D13493" w:rsidP="00DA5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493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аудитория ППЭ</w:t>
            </w:r>
          </w:p>
          <w:p w:rsidR="00DA538F" w:rsidRDefault="00D13493" w:rsidP="00DA538F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-8078</wp:posOffset>
                      </wp:positionH>
                      <wp:positionV relativeFrom="paragraph">
                        <wp:posOffset>58360</wp:posOffset>
                      </wp:positionV>
                      <wp:extent cx="3880677" cy="0"/>
                      <wp:effectExtent l="0" t="0" r="2476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8067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7E9378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5pt,4.6pt" to="304.9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tbl>
      <w:tblPr>
        <w:tblStyle w:val="a4"/>
        <w:tblpPr w:leftFromText="180" w:rightFromText="180" w:vertAnchor="text" w:horzAnchor="margin" w:tblpXSpec="right" w:tblpY="311"/>
        <w:tblW w:w="0" w:type="auto"/>
        <w:tblLook w:val="04A0" w:firstRow="1" w:lastRow="0" w:firstColumn="1" w:lastColumn="0" w:noHBand="0" w:noVBand="1"/>
      </w:tblPr>
      <w:tblGrid>
        <w:gridCol w:w="4254"/>
      </w:tblGrid>
      <w:tr w:rsidR="00BE29E6" w:rsidTr="009B01D0">
        <w:trPr>
          <w:trHeight w:val="4392"/>
        </w:trPr>
        <w:tc>
          <w:tcPr>
            <w:tcW w:w="4254" w:type="dxa"/>
          </w:tcPr>
          <w:p w:rsidR="00BE29E6" w:rsidRDefault="00BE29E6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Дайте краткий ответ:</w:t>
            </w:r>
          </w:p>
          <w:p w:rsidR="003E7941" w:rsidRDefault="003E7941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AC" w:rsidRDefault="009B01D0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1431748</wp:posOffset>
                      </wp:positionH>
                      <wp:positionV relativeFrom="paragraph">
                        <wp:posOffset>344155</wp:posOffset>
                      </wp:positionV>
                      <wp:extent cx="1136812" cy="0"/>
                      <wp:effectExtent l="0" t="0" r="2540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3681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CBD97" id="Прямая соединительная линия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75pt,27.1pt" to="202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81CAC">
              <w:rPr>
                <w:rFonts w:ascii="Times New Roman" w:hAnsi="Times New Roman" w:cs="Times New Roman"/>
                <w:sz w:val="24"/>
                <w:szCs w:val="24"/>
              </w:rPr>
              <w:t>В какое время прибывают работники ППЭ в ППЭ на дому</w:t>
            </w:r>
            <w:r w:rsidR="003E794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B01D0">
              <w:rPr>
                <w:rFonts w:ascii="Times New Roman" w:hAnsi="Times New Roman" w:cs="Times New Roman"/>
                <w:b/>
                <w:sz w:val="24"/>
                <w:szCs w:val="24"/>
              </w:rPr>
              <w:t>Не ранее 9:00</w:t>
            </w:r>
          </w:p>
          <w:p w:rsidR="003E7941" w:rsidRDefault="003E7941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AC" w:rsidRDefault="009B01D0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655570</wp:posOffset>
                      </wp:positionH>
                      <wp:positionV relativeFrom="paragraph">
                        <wp:posOffset>690245</wp:posOffset>
                      </wp:positionV>
                      <wp:extent cx="1912989" cy="0"/>
                      <wp:effectExtent l="0" t="0" r="3048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2989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E2A825"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6pt,54.35pt" to="202.2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3E7941">
              <w:rPr>
                <w:rFonts w:ascii="Times New Roman" w:hAnsi="Times New Roman" w:cs="Times New Roman"/>
                <w:sz w:val="24"/>
                <w:szCs w:val="24"/>
              </w:rPr>
              <w:t>В качестве какого работника ППЭ может быть назначен родитель участника экзамена в исключительных случаях?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B01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9B01D0">
              <w:rPr>
                <w:rFonts w:ascii="Times New Roman" w:hAnsi="Times New Roman" w:cs="Times New Roman"/>
                <w:b/>
                <w:sz w:val="24"/>
                <w:szCs w:val="24"/>
              </w:rPr>
              <w:t>ассистент</w:t>
            </w:r>
          </w:p>
          <w:p w:rsidR="00D611A7" w:rsidRDefault="00D611A7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AC" w:rsidRDefault="00D611A7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 ли нахождение в одной аудитории участников экзамена, относящихся к разным нозологическим группам?</w:t>
            </w:r>
          </w:p>
          <w:p w:rsidR="003E7941" w:rsidRPr="009B01D0" w:rsidRDefault="009B01D0" w:rsidP="00BE29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1D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17618</wp:posOffset>
                      </wp:positionH>
                      <wp:positionV relativeFrom="paragraph">
                        <wp:posOffset>208058</wp:posOffset>
                      </wp:positionV>
                      <wp:extent cx="2488018" cy="0"/>
                      <wp:effectExtent l="0" t="0" r="2667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801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605156"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4pt,16.4pt" to="197.3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9B01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да</w:t>
            </w:r>
          </w:p>
        </w:tc>
      </w:tr>
    </w:tbl>
    <w:p w:rsidR="003A4CF8" w:rsidRDefault="003A4CF8" w:rsidP="006069E2"/>
    <w:p w:rsidR="00EC3044" w:rsidRDefault="00EC3044" w:rsidP="00EC3044">
      <w:pPr>
        <w:spacing w:after="0" w:line="240" w:lineRule="auto"/>
        <w:ind w:left="-992"/>
        <w:rPr>
          <w:rFonts w:ascii="Times New Roman" w:hAnsi="Times New Roman" w:cs="Times New Roman"/>
          <w:sz w:val="24"/>
          <w:szCs w:val="24"/>
        </w:rPr>
      </w:pPr>
    </w:p>
    <w:p w:rsidR="003A4CF8" w:rsidRPr="00EC3044" w:rsidRDefault="00EC3044" w:rsidP="00EC3044">
      <w:pPr>
        <w:spacing w:after="0" w:line="240" w:lineRule="auto"/>
        <w:ind w:left="-9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F12A2">
        <w:rPr>
          <w:rFonts w:ascii="Times New Roman" w:hAnsi="Times New Roman" w:cs="Times New Roman"/>
          <w:sz w:val="24"/>
          <w:szCs w:val="24"/>
        </w:rPr>
        <w:t>Установите соответствие между работниками ППЭ и действиями, выполняемыми при проведении письменного экзамена на компьютере.</w:t>
      </w:r>
    </w:p>
    <w:tbl>
      <w:tblPr>
        <w:tblStyle w:val="a4"/>
        <w:tblpPr w:leftFromText="180" w:rightFromText="180" w:vertAnchor="text" w:horzAnchor="page" w:tblpX="506" w:tblpY="145"/>
        <w:tblW w:w="10774" w:type="dxa"/>
        <w:tblLook w:val="04A0" w:firstRow="1" w:lastRow="0" w:firstColumn="1" w:lastColumn="0" w:noHBand="0" w:noVBand="1"/>
      </w:tblPr>
      <w:tblGrid>
        <w:gridCol w:w="10774"/>
      </w:tblGrid>
      <w:tr w:rsidR="003A4CF8" w:rsidTr="00547BB3">
        <w:tc>
          <w:tcPr>
            <w:tcW w:w="10774" w:type="dxa"/>
          </w:tcPr>
          <w:p w:rsidR="005F4599" w:rsidRDefault="005F4599" w:rsidP="00192FB8">
            <w:pPr>
              <w:shd w:val="clear" w:color="auto" w:fill="D9D9D9" w:themeFill="background1" w:themeFillShade="D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Распечатывает ответы участника экзамена с компьютера:</w:t>
            </w:r>
          </w:p>
          <w:p w:rsidR="005F4599" w:rsidRPr="007E782E" w:rsidRDefault="005F4599" w:rsidP="00547BB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в аудитории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471116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82E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☒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E782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ассистент</w:t>
            </w:r>
            <w:r w:rsidR="00EC30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47B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4341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82E" w:rsidRPr="007E782E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  <w:r w:rsidR="00547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78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EC3044">
              <w:rPr>
                <w:rFonts w:ascii="Times New Roman" w:hAnsi="Times New Roman" w:cs="Times New Roman"/>
                <w:sz w:val="24"/>
                <w:szCs w:val="24"/>
              </w:rPr>
              <w:t>член ГЭК</w:t>
            </w:r>
            <w:r w:rsidR="007E782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9236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82E" w:rsidRPr="007E782E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</w:p>
          <w:p w:rsidR="00EC3044" w:rsidRDefault="00EC3044" w:rsidP="00547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599" w:rsidRDefault="005F4599" w:rsidP="00192FB8">
            <w:pPr>
              <w:shd w:val="clear" w:color="auto" w:fill="D9D9D9" w:themeFill="background1" w:themeFillShade="D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 перенос ответов участника экзамена в стандартные бланки:</w:t>
            </w:r>
          </w:p>
          <w:p w:rsidR="007E782E" w:rsidRPr="007E782E" w:rsidRDefault="007E782E" w:rsidP="007E782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в аудитории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48379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A2D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ассистент 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302068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A2D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☒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член ГЭК 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46163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E782E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</w:p>
          <w:p w:rsidR="005F4599" w:rsidRDefault="007E782E" w:rsidP="007E7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4599" w:rsidRDefault="00547BB3" w:rsidP="00192FB8">
            <w:pPr>
              <w:shd w:val="clear" w:color="auto" w:fill="D9D9D9" w:themeFill="background1" w:themeFillShade="D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бланках</w:t>
            </w:r>
            <w:r w:rsidR="001F12A2" w:rsidRPr="001F12A2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стандартного размера 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«Подпись участника» </w:t>
            </w:r>
            <w:r w:rsidR="001F12A2" w:rsidRPr="001F12A2">
              <w:rPr>
                <w:rFonts w:ascii="Times New Roman" w:hAnsi="Times New Roman" w:cs="Times New Roman"/>
                <w:sz w:val="24"/>
                <w:szCs w:val="24"/>
              </w:rPr>
              <w:t>пишет «Копия верна» и ставит свою подпись</w:t>
            </w:r>
            <w:r w:rsidR="00192F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782E" w:rsidRPr="007E782E" w:rsidRDefault="007E782E" w:rsidP="007E782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в аудитории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6864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A2D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ассистент 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04975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A2D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☒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член ГЭК 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7083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E782E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</w:p>
          <w:p w:rsidR="00547BB3" w:rsidRDefault="007E782E" w:rsidP="007E7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A538F" w:rsidRDefault="00DA538F" w:rsidP="006069E2"/>
    <w:sectPr w:rsidR="00DA538F" w:rsidSect="00547BB3">
      <w:pgSz w:w="11906" w:h="16838"/>
      <w:pgMar w:top="567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8332E"/>
    <w:multiLevelType w:val="hybridMultilevel"/>
    <w:tmpl w:val="198E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2B0747"/>
    <w:multiLevelType w:val="hybridMultilevel"/>
    <w:tmpl w:val="510C9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ABC"/>
    <w:rsid w:val="00014416"/>
    <w:rsid w:val="000341AD"/>
    <w:rsid w:val="000C5EDB"/>
    <w:rsid w:val="00101F5E"/>
    <w:rsid w:val="00153EC2"/>
    <w:rsid w:val="00192FB8"/>
    <w:rsid w:val="001C0C01"/>
    <w:rsid w:val="001F12A2"/>
    <w:rsid w:val="002E67A7"/>
    <w:rsid w:val="002F2DAD"/>
    <w:rsid w:val="00307F9F"/>
    <w:rsid w:val="00321958"/>
    <w:rsid w:val="00360CBF"/>
    <w:rsid w:val="003750E7"/>
    <w:rsid w:val="003A4CF8"/>
    <w:rsid w:val="003E7941"/>
    <w:rsid w:val="0044704E"/>
    <w:rsid w:val="005342D5"/>
    <w:rsid w:val="00547BB3"/>
    <w:rsid w:val="00566A00"/>
    <w:rsid w:val="00584154"/>
    <w:rsid w:val="005845D2"/>
    <w:rsid w:val="005A3C5A"/>
    <w:rsid w:val="005F4599"/>
    <w:rsid w:val="006069E2"/>
    <w:rsid w:val="006775B4"/>
    <w:rsid w:val="007240A2"/>
    <w:rsid w:val="0075428F"/>
    <w:rsid w:val="00776A2D"/>
    <w:rsid w:val="007E782E"/>
    <w:rsid w:val="00941955"/>
    <w:rsid w:val="00942ABC"/>
    <w:rsid w:val="0099211E"/>
    <w:rsid w:val="009B01D0"/>
    <w:rsid w:val="009C5DF0"/>
    <w:rsid w:val="009E5A21"/>
    <w:rsid w:val="00A05C0A"/>
    <w:rsid w:val="00A0716A"/>
    <w:rsid w:val="00A65AC7"/>
    <w:rsid w:val="00A93E8F"/>
    <w:rsid w:val="00B34C23"/>
    <w:rsid w:val="00BE29E6"/>
    <w:rsid w:val="00C77706"/>
    <w:rsid w:val="00C81CAC"/>
    <w:rsid w:val="00D13493"/>
    <w:rsid w:val="00D22E56"/>
    <w:rsid w:val="00D4088F"/>
    <w:rsid w:val="00D55F13"/>
    <w:rsid w:val="00D611A7"/>
    <w:rsid w:val="00DA538F"/>
    <w:rsid w:val="00DB41E8"/>
    <w:rsid w:val="00EA6A02"/>
    <w:rsid w:val="00EC2998"/>
    <w:rsid w:val="00EC3044"/>
    <w:rsid w:val="00EC4E20"/>
    <w:rsid w:val="00ED0EED"/>
    <w:rsid w:val="00F17723"/>
    <w:rsid w:val="00F97192"/>
    <w:rsid w:val="00FB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A2848-D605-4D4D-BE05-A1BE0B55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9E2"/>
    <w:pPr>
      <w:ind w:left="720"/>
      <w:contextualSpacing/>
    </w:pPr>
  </w:style>
  <w:style w:type="table" w:styleId="a4">
    <w:name w:val="Table Grid"/>
    <w:basedOn w:val="a1"/>
    <w:uiPriority w:val="39"/>
    <w:rsid w:val="00014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971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2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Труненкова Мария Вячеславовна</dc:creator>
  <cp:keywords/>
  <dc:description/>
  <cp:lastModifiedBy>Старостина Инга Зурабовна</cp:lastModifiedBy>
  <cp:revision>32</cp:revision>
  <dcterms:created xsi:type="dcterms:W3CDTF">2024-11-07T06:16:00Z</dcterms:created>
  <dcterms:modified xsi:type="dcterms:W3CDTF">2025-02-18T08:32:00Z</dcterms:modified>
</cp:coreProperties>
</file>