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23CD" w:rsidRPr="006A3368" w:rsidRDefault="000123CD" w:rsidP="000123CD">
      <w:pPr>
        <w:keepNext/>
        <w:keepLines/>
        <w:spacing w:before="120" w:after="12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32"/>
        </w:rPr>
      </w:pPr>
      <w:r w:rsidRPr="006A3368">
        <w:rPr>
          <w:rFonts w:ascii="Times New Roman" w:eastAsia="Times New Roman" w:hAnsi="Times New Roman" w:cs="Times New Roman"/>
          <w:b/>
          <w:bCs/>
          <w:sz w:val="28"/>
          <w:szCs w:val="32"/>
        </w:rPr>
        <w:t>РЕКОМЕНДАЦИИ ДЛЯ СИСТЕМЫ ОБРАЗОВАНИЯ КРАСНОЯРСКОГО КРАЯ</w:t>
      </w:r>
    </w:p>
    <w:p w:rsidR="006A3368" w:rsidRPr="006A3368" w:rsidRDefault="006A3368" w:rsidP="000123CD">
      <w:pPr>
        <w:keepNext/>
        <w:keepLines/>
        <w:spacing w:before="120" w:after="12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32"/>
        </w:rPr>
      </w:pPr>
    </w:p>
    <w:p w:rsidR="00C83E90" w:rsidRDefault="00C03801" w:rsidP="000123CD">
      <w:pPr>
        <w:keepNext/>
        <w:keepLines/>
        <w:spacing w:before="120" w:after="120" w:line="240" w:lineRule="auto"/>
        <w:jc w:val="center"/>
        <w:outlineLvl w:val="1"/>
        <w:rPr>
          <w:rFonts w:ascii="Times New Roman" w:eastAsiaTheme="majorEastAsia" w:hAnsi="Times New Roman" w:cs="Times New Roman"/>
          <w:b/>
          <w:bCs/>
          <w:sz w:val="28"/>
          <w:szCs w:val="28"/>
        </w:rPr>
      </w:pPr>
      <w:r w:rsidRPr="00C03801">
        <w:rPr>
          <w:rFonts w:ascii="Times New Roman" w:eastAsiaTheme="majorEastAsia" w:hAnsi="Times New Roman" w:cs="Times New Roman"/>
          <w:b/>
          <w:bCs/>
          <w:sz w:val="28"/>
          <w:szCs w:val="28"/>
        </w:rPr>
        <w:t>Английский язык (письменная часть)</w:t>
      </w:r>
    </w:p>
    <w:p w:rsidR="00C03801" w:rsidRPr="006A3368" w:rsidRDefault="00C03801" w:rsidP="000123CD">
      <w:pPr>
        <w:keepNext/>
        <w:keepLines/>
        <w:spacing w:before="120" w:after="12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32"/>
        </w:rPr>
      </w:pPr>
    </w:p>
    <w:p w:rsidR="000123CD" w:rsidRDefault="000123CD" w:rsidP="000123CD">
      <w:pPr>
        <w:keepNext/>
        <w:keepLines/>
        <w:spacing w:before="120" w:after="12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A336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Рекомендации по совершенствованию организации и методики преподавания предмета в </w:t>
      </w:r>
      <w:r w:rsidRPr="006A3368">
        <w:rPr>
          <w:rFonts w:ascii="Times New Roman" w:eastAsiaTheme="majorEastAsia" w:hAnsi="Times New Roman" w:cs="Times New Roman"/>
          <w:b/>
          <w:bCs/>
          <w:sz w:val="28"/>
          <w:szCs w:val="28"/>
        </w:rPr>
        <w:t xml:space="preserve">Красноярском крае </w:t>
      </w:r>
      <w:r w:rsidRPr="006A3368">
        <w:rPr>
          <w:rFonts w:ascii="Times New Roman" w:eastAsia="Times New Roman" w:hAnsi="Times New Roman" w:cs="Times New Roman"/>
          <w:b/>
          <w:bCs/>
          <w:sz w:val="28"/>
          <w:szCs w:val="28"/>
        </w:rPr>
        <w:t>на основе выявленных типичных затруднений и ошибок</w:t>
      </w:r>
    </w:p>
    <w:p w:rsidR="0060793B" w:rsidRPr="006A3368" w:rsidRDefault="0060793B" w:rsidP="000123CD">
      <w:pPr>
        <w:keepNext/>
        <w:keepLines/>
        <w:spacing w:before="120" w:after="12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p w:rsidR="0060793B" w:rsidRPr="0060793B" w:rsidRDefault="0060793B" w:rsidP="0060793B">
      <w:pPr>
        <w:pStyle w:val="3"/>
        <w:rPr>
          <w:b w:val="0"/>
          <w:sz w:val="28"/>
          <w:lang w:val="ru-RU"/>
        </w:rPr>
      </w:pPr>
      <w:bookmarkStart w:id="1" w:name="Xc7a33ca8e9ea3ba08ef406c5d2f418e8edb52d9"/>
      <w:bookmarkStart w:id="2" w:name="X1fd325f10f9583884b3c29a3ee5cb37210588c7"/>
      <w:r w:rsidRPr="0060793B">
        <w:rPr>
          <w:b w:val="0"/>
          <w:sz w:val="28"/>
          <w:lang w:val="ru-RU"/>
        </w:rPr>
        <w:t>Рекомендации по совершенствованию преподавания учебного предмета для всех обучающихся</w:t>
      </w:r>
    </w:p>
    <w:p w:rsidR="0060793B" w:rsidRPr="00796B86" w:rsidRDefault="0060793B" w:rsidP="0060793B">
      <w:pPr>
        <w:pStyle w:val="a0"/>
        <w:rPr>
          <w:lang w:val="ru-RU"/>
        </w:rPr>
      </w:pPr>
      <w:r w:rsidRPr="00796B86">
        <w:rPr>
          <w:lang w:val="ru-RU"/>
        </w:rPr>
        <w:t>В процессе обучения английскому языку необходимо:</w:t>
      </w:r>
    </w:p>
    <w:p w:rsidR="0060793B" w:rsidRPr="00796B86" w:rsidRDefault="0060793B" w:rsidP="0060793B">
      <w:pPr>
        <w:pStyle w:val="a0"/>
        <w:numPr>
          <w:ilvl w:val="0"/>
          <w:numId w:val="1"/>
        </w:numPr>
        <w:ind w:left="0" w:firstLine="360"/>
        <w:rPr>
          <w:lang w:val="ru-RU"/>
        </w:rPr>
      </w:pPr>
      <w:r w:rsidRPr="00796B86">
        <w:rPr>
          <w:lang w:val="ru-RU"/>
        </w:rPr>
        <w:t>обеспечить достаточную практику для развития продуктивных умений, говорения и письма,</w:t>
      </w:r>
    </w:p>
    <w:p w:rsidR="0060793B" w:rsidRPr="00796B86" w:rsidRDefault="0060793B" w:rsidP="0060793B">
      <w:pPr>
        <w:pStyle w:val="a0"/>
        <w:numPr>
          <w:ilvl w:val="0"/>
          <w:numId w:val="1"/>
        </w:numPr>
        <w:ind w:left="0" w:firstLine="360"/>
        <w:rPr>
          <w:lang w:val="ru-RU"/>
        </w:rPr>
      </w:pPr>
      <w:r w:rsidRPr="00796B86">
        <w:rPr>
          <w:lang w:val="ru-RU"/>
        </w:rPr>
        <w:t>отрабатывать стратегии употребления грамматических форм, частей речи, словообразования, словоупотребления на связных текстах, а не на отдельных предложениях</w:t>
      </w:r>
    </w:p>
    <w:p w:rsidR="0060793B" w:rsidRPr="00796B86" w:rsidRDefault="0060793B" w:rsidP="0060793B">
      <w:pPr>
        <w:pStyle w:val="a0"/>
        <w:numPr>
          <w:ilvl w:val="0"/>
          <w:numId w:val="1"/>
        </w:numPr>
        <w:rPr>
          <w:lang w:val="ru-RU"/>
        </w:rPr>
      </w:pPr>
      <w:r w:rsidRPr="00796B86">
        <w:rPr>
          <w:lang w:val="ru-RU"/>
        </w:rPr>
        <w:t>оценивать задания продуктивного характера на основе критериального подхода,</w:t>
      </w:r>
    </w:p>
    <w:p w:rsidR="0060793B" w:rsidRDefault="0060793B" w:rsidP="0060793B">
      <w:pPr>
        <w:pStyle w:val="a0"/>
        <w:numPr>
          <w:ilvl w:val="0"/>
          <w:numId w:val="1"/>
        </w:numPr>
        <w:rPr>
          <w:lang w:val="ru-RU"/>
        </w:rPr>
      </w:pPr>
      <w:r w:rsidRPr="00796B86">
        <w:rPr>
          <w:lang w:val="ru-RU"/>
        </w:rPr>
        <w:t>формировать у учащихся умения самооценивания и взаимооценивания,</w:t>
      </w:r>
    </w:p>
    <w:p w:rsidR="0060793B" w:rsidRPr="00796B86" w:rsidRDefault="0060793B" w:rsidP="0060793B">
      <w:pPr>
        <w:pStyle w:val="a0"/>
        <w:numPr>
          <w:ilvl w:val="0"/>
          <w:numId w:val="1"/>
        </w:numPr>
        <w:ind w:left="0" w:firstLine="360"/>
        <w:rPr>
          <w:lang w:val="ru-RU"/>
        </w:rPr>
      </w:pPr>
      <w:r w:rsidRPr="00796B86">
        <w:rPr>
          <w:lang w:val="ru-RU"/>
        </w:rPr>
        <w:t>выдерживать алгоритм формирования продуктивных речевых умений, обеспечив достаточную практику для усвоения языкового материала,</w:t>
      </w:r>
    </w:p>
    <w:p w:rsidR="0060793B" w:rsidRDefault="0060793B" w:rsidP="0060793B">
      <w:pPr>
        <w:pStyle w:val="a0"/>
        <w:numPr>
          <w:ilvl w:val="0"/>
          <w:numId w:val="1"/>
        </w:numPr>
        <w:ind w:left="0" w:firstLine="360"/>
        <w:rPr>
          <w:lang w:val="ru-RU"/>
        </w:rPr>
      </w:pPr>
      <w:r w:rsidRPr="00796B86">
        <w:rPr>
          <w:lang w:val="ru-RU"/>
        </w:rPr>
        <w:t>обратить особое внимание развитию логики мышления и формированию стабильных каллиграфических навыков,</w:t>
      </w:r>
    </w:p>
    <w:p w:rsidR="0060793B" w:rsidRDefault="0060793B" w:rsidP="0060793B">
      <w:pPr>
        <w:pStyle w:val="a0"/>
        <w:numPr>
          <w:ilvl w:val="0"/>
          <w:numId w:val="1"/>
        </w:numPr>
        <w:ind w:left="0" w:firstLine="360"/>
        <w:rPr>
          <w:lang w:val="ru-RU"/>
        </w:rPr>
      </w:pPr>
      <w:r w:rsidRPr="00796B86">
        <w:rPr>
          <w:lang w:val="ru-RU"/>
        </w:rPr>
        <w:t>предлагать учащимся задания проблемного, творческого характера,</w:t>
      </w:r>
    </w:p>
    <w:p w:rsidR="0060793B" w:rsidRDefault="0060793B" w:rsidP="0060793B">
      <w:pPr>
        <w:pStyle w:val="a0"/>
        <w:numPr>
          <w:ilvl w:val="0"/>
          <w:numId w:val="1"/>
        </w:numPr>
        <w:ind w:left="0" w:firstLine="360"/>
        <w:rPr>
          <w:lang w:val="ru-RU"/>
        </w:rPr>
      </w:pPr>
      <w:r w:rsidRPr="00454FD9">
        <w:rPr>
          <w:lang w:val="ru-RU"/>
        </w:rPr>
        <w:t>на уроке следует не механически выполнять задания формата ОГЭ, а объяснять и тренировать различные коммуникативные стратегии: развивать умения учащихся в разных видах речевой деятельности на основе разнообразных заданий, выделив лишь некоторое время на анализ заданий ОГЭ и разбор вызвавших затруднения моментов.</w:t>
      </w:r>
      <w:bookmarkStart w:id="3" w:name="X64c7c87bc2bbf8a24d7d10cee6572b18b1de54d"/>
      <w:bookmarkEnd w:id="2"/>
    </w:p>
    <w:p w:rsidR="0060793B" w:rsidRPr="0060793B" w:rsidRDefault="0060793B" w:rsidP="0060793B">
      <w:pPr>
        <w:pStyle w:val="3"/>
        <w:keepNext w:val="0"/>
        <w:keepLines w:val="0"/>
        <w:rPr>
          <w:b w:val="0"/>
          <w:sz w:val="28"/>
          <w:lang w:val="ru-RU"/>
        </w:rPr>
      </w:pPr>
      <w:r w:rsidRPr="0060793B">
        <w:rPr>
          <w:b w:val="0"/>
          <w:sz w:val="28"/>
          <w:lang w:val="ru-RU"/>
        </w:rPr>
        <w:t>Рекомендации по организации дифференцированного обучения школьников с разным уровнем предметной подготовки</w:t>
      </w:r>
    </w:p>
    <w:bookmarkEnd w:id="1"/>
    <w:bookmarkEnd w:id="3"/>
    <w:p w:rsidR="0060793B" w:rsidRPr="00454FD9" w:rsidRDefault="0060793B" w:rsidP="0060793B">
      <w:pPr>
        <w:pStyle w:val="2"/>
        <w:keepNext w:val="0"/>
        <w:keepLines w:val="0"/>
        <w:jc w:val="both"/>
        <w:rPr>
          <w:b w:val="0"/>
          <w:sz w:val="24"/>
          <w:szCs w:val="24"/>
          <w:u w:val="single"/>
          <w:lang w:val="ru-RU"/>
        </w:rPr>
      </w:pPr>
      <w:r w:rsidRPr="00454FD9">
        <w:rPr>
          <w:b w:val="0"/>
          <w:sz w:val="24"/>
          <w:szCs w:val="24"/>
          <w:u w:val="single"/>
          <w:lang w:val="ru-RU"/>
        </w:rPr>
        <w:t xml:space="preserve">Для обучающихся с низким и средним уровнем подготовки: </w:t>
      </w:r>
    </w:p>
    <w:p w:rsidR="0060793B" w:rsidRDefault="0060793B" w:rsidP="0060793B">
      <w:pPr>
        <w:pStyle w:val="2"/>
        <w:keepNext w:val="0"/>
        <w:keepLines w:val="0"/>
        <w:numPr>
          <w:ilvl w:val="0"/>
          <w:numId w:val="1"/>
        </w:numPr>
        <w:spacing w:before="0" w:after="0"/>
        <w:ind w:left="0" w:firstLine="360"/>
        <w:jc w:val="both"/>
        <w:rPr>
          <w:b w:val="0"/>
          <w:sz w:val="24"/>
          <w:szCs w:val="24"/>
          <w:lang w:val="ru-RU"/>
        </w:rPr>
      </w:pPr>
      <w:r w:rsidRPr="00454FD9">
        <w:rPr>
          <w:b w:val="0"/>
          <w:sz w:val="24"/>
          <w:szCs w:val="24"/>
          <w:lang w:val="ru-RU"/>
        </w:rPr>
        <w:t>Обратить внимание на грамматическую сторону речи (видовременные формы глагола,  пассивный залог, формирование вопросительных предложений, степени сравнения  прилагательных, множественное число существительных).</w:t>
      </w:r>
    </w:p>
    <w:p w:rsidR="0060793B" w:rsidRDefault="0060793B" w:rsidP="0060793B">
      <w:pPr>
        <w:pStyle w:val="2"/>
        <w:keepNext w:val="0"/>
        <w:keepLines w:val="0"/>
        <w:numPr>
          <w:ilvl w:val="0"/>
          <w:numId w:val="1"/>
        </w:numPr>
        <w:spacing w:before="0" w:after="0"/>
        <w:ind w:left="0" w:firstLine="360"/>
        <w:jc w:val="both"/>
        <w:rPr>
          <w:b w:val="0"/>
          <w:sz w:val="24"/>
          <w:szCs w:val="24"/>
          <w:lang w:val="ru-RU"/>
        </w:rPr>
      </w:pPr>
      <w:r w:rsidRPr="00454FD9">
        <w:rPr>
          <w:b w:val="0"/>
          <w:sz w:val="24"/>
          <w:szCs w:val="24"/>
          <w:lang w:val="ru-RU"/>
        </w:rPr>
        <w:t xml:space="preserve">Вырабатывать навыки чтения вслух с соблюдением фонетических норм (произношение звуков, интонация, паузация). </w:t>
      </w:r>
    </w:p>
    <w:p w:rsidR="0060793B" w:rsidRDefault="0060793B" w:rsidP="0060793B">
      <w:pPr>
        <w:pStyle w:val="2"/>
        <w:keepNext w:val="0"/>
        <w:keepLines w:val="0"/>
        <w:numPr>
          <w:ilvl w:val="0"/>
          <w:numId w:val="1"/>
        </w:numPr>
        <w:spacing w:before="0" w:after="0"/>
        <w:ind w:left="0" w:firstLine="360"/>
        <w:jc w:val="both"/>
        <w:rPr>
          <w:b w:val="0"/>
          <w:sz w:val="24"/>
          <w:szCs w:val="24"/>
          <w:lang w:val="ru-RU"/>
        </w:rPr>
      </w:pPr>
      <w:r w:rsidRPr="00454FD9">
        <w:rPr>
          <w:b w:val="0"/>
          <w:sz w:val="24"/>
          <w:szCs w:val="24"/>
          <w:lang w:val="ru-RU"/>
        </w:rPr>
        <w:t>Научить писать письмо в соответствии с нормами вежливости и правилами, принятыми в стране изучаемого языка.</w:t>
      </w:r>
    </w:p>
    <w:p w:rsidR="0060793B" w:rsidRPr="00454FD9" w:rsidRDefault="0060793B" w:rsidP="0060793B">
      <w:pPr>
        <w:pStyle w:val="2"/>
        <w:keepNext w:val="0"/>
        <w:keepLines w:val="0"/>
        <w:numPr>
          <w:ilvl w:val="0"/>
          <w:numId w:val="1"/>
        </w:numPr>
        <w:spacing w:before="0" w:after="0"/>
        <w:ind w:left="0" w:firstLine="360"/>
        <w:jc w:val="both"/>
        <w:rPr>
          <w:b w:val="0"/>
          <w:sz w:val="24"/>
          <w:szCs w:val="24"/>
          <w:lang w:val="ru-RU"/>
        </w:rPr>
      </w:pPr>
      <w:r w:rsidRPr="00454FD9">
        <w:rPr>
          <w:b w:val="0"/>
          <w:sz w:val="24"/>
          <w:szCs w:val="24"/>
          <w:lang w:val="ru-RU"/>
        </w:rPr>
        <w:t xml:space="preserve">Расширять лексический запас, обращая внимание на словообразование </w:t>
      </w:r>
      <w:r>
        <w:rPr>
          <w:b w:val="0"/>
          <w:sz w:val="24"/>
          <w:szCs w:val="24"/>
          <w:lang w:val="ru-RU"/>
        </w:rPr>
        <w:t>(уровень А2</w:t>
      </w:r>
      <w:r w:rsidRPr="00454FD9">
        <w:rPr>
          <w:b w:val="0"/>
          <w:sz w:val="24"/>
          <w:szCs w:val="24"/>
          <w:lang w:val="ru-RU"/>
        </w:rPr>
        <w:t xml:space="preserve"> по общеевропейской шкале).</w:t>
      </w:r>
    </w:p>
    <w:p w:rsidR="0060793B" w:rsidRPr="00454FD9" w:rsidRDefault="0060793B" w:rsidP="0060793B">
      <w:pPr>
        <w:pStyle w:val="2"/>
        <w:keepNext w:val="0"/>
        <w:keepLines w:val="0"/>
        <w:spacing w:before="0" w:after="0"/>
        <w:jc w:val="both"/>
        <w:rPr>
          <w:b w:val="0"/>
          <w:sz w:val="24"/>
          <w:szCs w:val="24"/>
          <w:u w:val="single"/>
          <w:lang w:val="ru-RU"/>
        </w:rPr>
      </w:pPr>
      <w:r w:rsidRPr="00454FD9">
        <w:rPr>
          <w:b w:val="0"/>
          <w:sz w:val="24"/>
          <w:szCs w:val="24"/>
          <w:u w:val="single"/>
          <w:lang w:val="ru-RU"/>
        </w:rPr>
        <w:t>Для обучающихся с уровнем подготовки выше среднего:</w:t>
      </w:r>
    </w:p>
    <w:p w:rsidR="0060793B" w:rsidRDefault="0060793B" w:rsidP="0060793B">
      <w:pPr>
        <w:pStyle w:val="2"/>
        <w:keepNext w:val="0"/>
        <w:keepLines w:val="0"/>
        <w:numPr>
          <w:ilvl w:val="0"/>
          <w:numId w:val="1"/>
        </w:numPr>
        <w:spacing w:before="0" w:after="0"/>
        <w:ind w:left="0" w:firstLine="360"/>
        <w:jc w:val="both"/>
        <w:rPr>
          <w:b w:val="0"/>
          <w:sz w:val="24"/>
          <w:szCs w:val="24"/>
          <w:lang w:val="ru-RU"/>
        </w:rPr>
      </w:pPr>
      <w:r w:rsidRPr="00454FD9">
        <w:rPr>
          <w:b w:val="0"/>
          <w:sz w:val="24"/>
          <w:szCs w:val="24"/>
          <w:lang w:val="ru-RU"/>
        </w:rPr>
        <w:t>Расширять лексический запас: ра</w:t>
      </w:r>
      <w:r>
        <w:rPr>
          <w:b w:val="0"/>
          <w:sz w:val="24"/>
          <w:szCs w:val="24"/>
          <w:lang w:val="ru-RU"/>
        </w:rPr>
        <w:t>ботать с синонимами, антонимами</w:t>
      </w:r>
      <w:r w:rsidRPr="00454FD9">
        <w:rPr>
          <w:b w:val="0"/>
          <w:sz w:val="24"/>
          <w:szCs w:val="24"/>
          <w:lang w:val="ru-RU"/>
        </w:rPr>
        <w:t>, соче</w:t>
      </w:r>
      <w:r>
        <w:rPr>
          <w:b w:val="0"/>
          <w:sz w:val="24"/>
          <w:szCs w:val="24"/>
          <w:lang w:val="ru-RU"/>
        </w:rPr>
        <w:t>таемостью, перифразом (уровень А</w:t>
      </w:r>
      <w:r w:rsidRPr="00454FD9">
        <w:rPr>
          <w:b w:val="0"/>
          <w:sz w:val="24"/>
          <w:szCs w:val="24"/>
          <w:lang w:val="ru-RU"/>
        </w:rPr>
        <w:t>2 по общеевропейской шкале).</w:t>
      </w:r>
    </w:p>
    <w:p w:rsidR="0060793B" w:rsidRDefault="0060793B" w:rsidP="0060793B">
      <w:pPr>
        <w:pStyle w:val="2"/>
        <w:keepNext w:val="0"/>
        <w:keepLines w:val="0"/>
        <w:numPr>
          <w:ilvl w:val="0"/>
          <w:numId w:val="1"/>
        </w:numPr>
        <w:spacing w:before="0" w:after="0"/>
        <w:ind w:left="0" w:firstLine="360"/>
        <w:jc w:val="both"/>
        <w:rPr>
          <w:b w:val="0"/>
          <w:sz w:val="24"/>
          <w:szCs w:val="24"/>
          <w:lang w:val="ru-RU"/>
        </w:rPr>
      </w:pPr>
      <w:r w:rsidRPr="00454FD9">
        <w:rPr>
          <w:b w:val="0"/>
          <w:sz w:val="24"/>
          <w:szCs w:val="24"/>
          <w:lang w:val="ru-RU"/>
        </w:rPr>
        <w:t>Работать с устойчивыми выражениями, фразеологизмами, пословицами.</w:t>
      </w:r>
    </w:p>
    <w:p w:rsidR="0060793B" w:rsidRDefault="0060793B" w:rsidP="0060793B">
      <w:pPr>
        <w:pStyle w:val="2"/>
        <w:keepNext w:val="0"/>
        <w:keepLines w:val="0"/>
        <w:numPr>
          <w:ilvl w:val="0"/>
          <w:numId w:val="1"/>
        </w:numPr>
        <w:spacing w:before="0" w:after="0"/>
        <w:ind w:left="0" w:firstLine="360"/>
        <w:jc w:val="both"/>
        <w:rPr>
          <w:b w:val="0"/>
          <w:sz w:val="24"/>
          <w:szCs w:val="24"/>
          <w:lang w:val="ru-RU"/>
        </w:rPr>
      </w:pPr>
      <w:r w:rsidRPr="00454FD9">
        <w:rPr>
          <w:b w:val="0"/>
          <w:sz w:val="24"/>
          <w:szCs w:val="24"/>
          <w:lang w:val="ru-RU"/>
        </w:rPr>
        <w:lastRenderedPageBreak/>
        <w:t xml:space="preserve">При работе с </w:t>
      </w:r>
      <w:r>
        <w:rPr>
          <w:b w:val="0"/>
          <w:sz w:val="24"/>
          <w:szCs w:val="24"/>
          <w:lang w:val="ru-RU"/>
        </w:rPr>
        <w:t xml:space="preserve">аутентичными </w:t>
      </w:r>
      <w:r w:rsidRPr="00454FD9">
        <w:rPr>
          <w:b w:val="0"/>
          <w:sz w:val="24"/>
          <w:szCs w:val="24"/>
          <w:lang w:val="ru-RU"/>
        </w:rPr>
        <w:t>текстами учить выделять тему, идею, отношение автора к событиям, героям, действиям.</w:t>
      </w:r>
    </w:p>
    <w:p w:rsidR="0060793B" w:rsidRPr="00454FD9" w:rsidRDefault="0060793B" w:rsidP="0060793B">
      <w:pPr>
        <w:pStyle w:val="2"/>
        <w:keepNext w:val="0"/>
        <w:keepLines w:val="0"/>
        <w:numPr>
          <w:ilvl w:val="0"/>
          <w:numId w:val="1"/>
        </w:numPr>
        <w:spacing w:before="0" w:after="0"/>
        <w:ind w:left="0" w:firstLine="360"/>
        <w:jc w:val="both"/>
        <w:rPr>
          <w:lang w:val="ru-RU"/>
        </w:rPr>
      </w:pPr>
      <w:r w:rsidRPr="00454FD9">
        <w:rPr>
          <w:b w:val="0"/>
          <w:sz w:val="24"/>
          <w:szCs w:val="24"/>
          <w:lang w:val="ru-RU"/>
        </w:rPr>
        <w:t>Учить выделять главное, обобщать, находить общее и различное в контексте предложенной темы.</w:t>
      </w:r>
    </w:p>
    <w:p w:rsidR="0060793B" w:rsidRPr="00454FD9" w:rsidRDefault="0060793B" w:rsidP="0060793B">
      <w:pPr>
        <w:pStyle w:val="2"/>
        <w:keepNext w:val="0"/>
        <w:keepLines w:val="0"/>
        <w:numPr>
          <w:ilvl w:val="0"/>
          <w:numId w:val="1"/>
        </w:numPr>
        <w:spacing w:before="0" w:after="0"/>
        <w:ind w:left="0" w:firstLine="360"/>
        <w:jc w:val="both"/>
        <w:rPr>
          <w:lang w:val="ru-RU"/>
        </w:rPr>
      </w:pPr>
      <w:r w:rsidRPr="00454FD9">
        <w:rPr>
          <w:b w:val="0"/>
          <w:sz w:val="24"/>
          <w:szCs w:val="24"/>
          <w:lang w:val="ru-RU"/>
        </w:rPr>
        <w:t>Учить точно выражать свое мнение и приводить аргументы в соответствии с ним, делать вывод.</w:t>
      </w:r>
    </w:p>
    <w:p w:rsidR="005B6D2C" w:rsidRPr="006A3368" w:rsidRDefault="005B6D2C" w:rsidP="000123CD">
      <w:pPr>
        <w:keepNext/>
        <w:keepLines/>
        <w:spacing w:before="120" w:after="12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sectPr w:rsidR="005B6D2C" w:rsidRPr="006A3368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4A0D" w:rsidRDefault="00CC4A0D" w:rsidP="000123CD">
      <w:pPr>
        <w:spacing w:after="0" w:line="240" w:lineRule="auto"/>
      </w:pPr>
      <w:r>
        <w:separator/>
      </w:r>
    </w:p>
  </w:endnote>
  <w:endnote w:type="continuationSeparator" w:id="0">
    <w:p w:rsidR="00CC4A0D" w:rsidRDefault="00CC4A0D" w:rsidP="000123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36881532"/>
      <w:docPartObj>
        <w:docPartGallery w:val="Page Numbers (Bottom of Page)"/>
        <w:docPartUnique/>
      </w:docPartObj>
    </w:sdtPr>
    <w:sdtEndPr/>
    <w:sdtContent>
      <w:p w:rsidR="000123CD" w:rsidRDefault="000123C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793B">
          <w:rPr>
            <w:noProof/>
          </w:rPr>
          <w:t>2</w:t>
        </w:r>
        <w:r>
          <w:fldChar w:fldCharType="end"/>
        </w:r>
      </w:p>
    </w:sdtContent>
  </w:sdt>
  <w:p w:rsidR="000123CD" w:rsidRDefault="000123CD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4A0D" w:rsidRDefault="00CC4A0D" w:rsidP="000123CD">
      <w:pPr>
        <w:spacing w:after="0" w:line="240" w:lineRule="auto"/>
      </w:pPr>
      <w:r>
        <w:separator/>
      </w:r>
    </w:p>
  </w:footnote>
  <w:footnote w:type="continuationSeparator" w:id="0">
    <w:p w:rsidR="00CC4A0D" w:rsidRDefault="00CC4A0D" w:rsidP="000123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906124"/>
    <w:multiLevelType w:val="hybridMultilevel"/>
    <w:tmpl w:val="13FE3F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BFF"/>
    <w:rsid w:val="000123CD"/>
    <w:rsid w:val="002B0BFF"/>
    <w:rsid w:val="00581D83"/>
    <w:rsid w:val="005B6D2C"/>
    <w:rsid w:val="0060793B"/>
    <w:rsid w:val="006930A3"/>
    <w:rsid w:val="0069688A"/>
    <w:rsid w:val="006A3368"/>
    <w:rsid w:val="00834FF0"/>
    <w:rsid w:val="00C03801"/>
    <w:rsid w:val="00C53402"/>
    <w:rsid w:val="00C83E90"/>
    <w:rsid w:val="00CC4A0D"/>
    <w:rsid w:val="00D925FC"/>
    <w:rsid w:val="00F06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0519F0-B7A0-4BAB-9C3E-B16214051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0BFF"/>
    <w:pPr>
      <w:spacing w:line="254" w:lineRule="auto"/>
    </w:pPr>
  </w:style>
  <w:style w:type="paragraph" w:styleId="2">
    <w:name w:val="heading 2"/>
    <w:basedOn w:val="a"/>
    <w:next w:val="a0"/>
    <w:link w:val="20"/>
    <w:uiPriority w:val="9"/>
    <w:unhideWhenUsed/>
    <w:qFormat/>
    <w:rsid w:val="0060793B"/>
    <w:pPr>
      <w:keepNext/>
      <w:keepLines/>
      <w:spacing w:before="120" w:after="120" w:line="240" w:lineRule="auto"/>
      <w:outlineLvl w:val="1"/>
    </w:pPr>
    <w:rPr>
      <w:rFonts w:ascii="Times New Roman" w:eastAsiaTheme="majorEastAsia" w:hAnsi="Times New Roman" w:cstheme="majorBidi"/>
      <w:b/>
      <w:bCs/>
      <w:sz w:val="28"/>
      <w:szCs w:val="32"/>
      <w:lang w:val="en-US"/>
    </w:rPr>
  </w:style>
  <w:style w:type="paragraph" w:styleId="3">
    <w:name w:val="heading 3"/>
    <w:basedOn w:val="a"/>
    <w:next w:val="a0"/>
    <w:link w:val="30"/>
    <w:uiPriority w:val="9"/>
    <w:unhideWhenUsed/>
    <w:qFormat/>
    <w:rsid w:val="0060793B"/>
    <w:pPr>
      <w:keepNext/>
      <w:keepLines/>
      <w:spacing w:before="120" w:after="120" w:line="240" w:lineRule="auto"/>
      <w:outlineLvl w:val="2"/>
    </w:pPr>
    <w:rPr>
      <w:rFonts w:ascii="Times New Roman" w:eastAsiaTheme="majorEastAsia" w:hAnsi="Times New Roman" w:cstheme="majorBidi"/>
      <w:b/>
      <w:bCs/>
      <w:sz w:val="24"/>
      <w:szCs w:val="28"/>
      <w:lang w:val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0123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1"/>
    <w:link w:val="a4"/>
    <w:uiPriority w:val="99"/>
    <w:rsid w:val="000123CD"/>
  </w:style>
  <w:style w:type="paragraph" w:styleId="a6">
    <w:name w:val="footer"/>
    <w:basedOn w:val="a"/>
    <w:link w:val="a7"/>
    <w:uiPriority w:val="99"/>
    <w:unhideWhenUsed/>
    <w:rsid w:val="000123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1"/>
    <w:link w:val="a6"/>
    <w:uiPriority w:val="99"/>
    <w:rsid w:val="000123CD"/>
  </w:style>
  <w:style w:type="character" w:customStyle="1" w:styleId="20">
    <w:name w:val="Заголовок 2 Знак"/>
    <w:basedOn w:val="a1"/>
    <w:link w:val="2"/>
    <w:uiPriority w:val="9"/>
    <w:rsid w:val="0060793B"/>
    <w:rPr>
      <w:rFonts w:ascii="Times New Roman" w:eastAsiaTheme="majorEastAsia" w:hAnsi="Times New Roman" w:cstheme="majorBidi"/>
      <w:b/>
      <w:bCs/>
      <w:sz w:val="28"/>
      <w:szCs w:val="32"/>
      <w:lang w:val="en-US"/>
    </w:rPr>
  </w:style>
  <w:style w:type="character" w:customStyle="1" w:styleId="30">
    <w:name w:val="Заголовок 3 Знак"/>
    <w:basedOn w:val="a1"/>
    <w:link w:val="3"/>
    <w:uiPriority w:val="9"/>
    <w:rsid w:val="0060793B"/>
    <w:rPr>
      <w:rFonts w:ascii="Times New Roman" w:eastAsiaTheme="majorEastAsia" w:hAnsi="Times New Roman" w:cstheme="majorBidi"/>
      <w:b/>
      <w:bCs/>
      <w:sz w:val="24"/>
      <w:szCs w:val="28"/>
      <w:lang w:val="en-US"/>
    </w:rPr>
  </w:style>
  <w:style w:type="paragraph" w:styleId="a0">
    <w:name w:val="Body Text"/>
    <w:basedOn w:val="a"/>
    <w:link w:val="a8"/>
    <w:qFormat/>
    <w:rsid w:val="0060793B"/>
    <w:pPr>
      <w:spacing w:after="0" w:line="240" w:lineRule="auto"/>
      <w:ind w:firstLine="680"/>
      <w:contextualSpacing/>
      <w:jc w:val="both"/>
    </w:pPr>
    <w:rPr>
      <w:rFonts w:ascii="Times New Roman" w:hAnsi="Times New Roman"/>
      <w:sz w:val="24"/>
      <w:szCs w:val="24"/>
      <w:lang w:val="en-US"/>
    </w:rPr>
  </w:style>
  <w:style w:type="character" w:customStyle="1" w:styleId="a8">
    <w:name w:val="Основной текст Знак"/>
    <w:basedOn w:val="a1"/>
    <w:link w:val="a0"/>
    <w:rsid w:val="0060793B"/>
    <w:rPr>
      <w:rFonts w:ascii="Times New Roman" w:hAnsi="Times New Roman"/>
      <w:sz w:val="24"/>
      <w:szCs w:val="24"/>
      <w:lang w:val="en-US"/>
    </w:rPr>
  </w:style>
  <w:style w:type="paragraph" w:styleId="a9">
    <w:name w:val="footnote text"/>
    <w:basedOn w:val="a"/>
    <w:link w:val="aa"/>
    <w:uiPriority w:val="9"/>
    <w:unhideWhenUsed/>
    <w:qFormat/>
    <w:rsid w:val="0060793B"/>
    <w:pPr>
      <w:spacing w:after="200" w:line="240" w:lineRule="auto"/>
    </w:pPr>
    <w:rPr>
      <w:rFonts w:ascii="Times New Roman" w:hAnsi="Times New Roman"/>
      <w:sz w:val="20"/>
      <w:szCs w:val="24"/>
      <w:lang w:val="en-US"/>
    </w:rPr>
  </w:style>
  <w:style w:type="character" w:customStyle="1" w:styleId="aa">
    <w:name w:val="Текст сноски Знак"/>
    <w:basedOn w:val="a1"/>
    <w:link w:val="a9"/>
    <w:uiPriority w:val="9"/>
    <w:rsid w:val="0060793B"/>
    <w:rPr>
      <w:rFonts w:ascii="Times New Roman" w:hAnsi="Times New Roman"/>
      <w:sz w:val="20"/>
      <w:szCs w:val="24"/>
      <w:lang w:val="en-US"/>
    </w:rPr>
  </w:style>
  <w:style w:type="character" w:styleId="ab">
    <w:name w:val="footnote reference"/>
    <w:basedOn w:val="a1"/>
    <w:rsid w:val="0060793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33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389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ЦОКО</Company>
  <LinksUpToDate>false</LinksUpToDate>
  <CharactersWithSpaces>2604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Машков Павел Павлович</dc:creator>
  <cp:keywords/>
  <dc:description/>
  <cp:lastModifiedBy>Машков Павел Павлович</cp:lastModifiedBy>
  <cp:revision>4</cp:revision>
  <dcterms:created xsi:type="dcterms:W3CDTF">2022-09-09T03:35:00Z</dcterms:created>
  <dcterms:modified xsi:type="dcterms:W3CDTF">2022-09-09T03:40:00Z</dcterms:modified>
</cp:coreProperties>
</file>