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ayout w:type="fixed"/>
        <w:tblLook w:val="04A0" w:firstRow="1" w:lastRow="0" w:firstColumn="1" w:lastColumn="0" w:noHBand="0" w:noVBand="1"/>
      </w:tblPr>
      <w:tblGrid>
        <w:gridCol w:w="846"/>
        <w:gridCol w:w="6804"/>
        <w:gridCol w:w="6804"/>
      </w:tblGrid>
      <w:tr w:rsidR="00B40C26" w:rsidTr="00B40C26">
        <w:tc>
          <w:tcPr>
            <w:tcW w:w="846" w:type="dxa"/>
          </w:tcPr>
          <w:p w:rsidR="00B40C26" w:rsidRPr="00B40C26" w:rsidRDefault="00B40C26" w:rsidP="00B40C26">
            <w:pPr>
              <w:ind w:right="1316"/>
              <w:jc w:val="center"/>
              <w:rPr>
                <w:rFonts w:ascii="Times New Roman" w:hAnsi="Times New Roman" w:cs="Times New Roman"/>
                <w:sz w:val="26"/>
                <w:szCs w:val="26"/>
              </w:rPr>
            </w:pPr>
            <w:r w:rsidRPr="00B40C26">
              <w:rPr>
                <w:rFonts w:ascii="Times New Roman" w:hAnsi="Times New Roman" w:cs="Times New Roman"/>
                <w:sz w:val="26"/>
                <w:szCs w:val="26"/>
              </w:rPr>
              <w:t>№</w:t>
            </w:r>
          </w:p>
          <w:p w:rsidR="00B40C26" w:rsidRPr="00B40C26" w:rsidRDefault="00B40C26" w:rsidP="00B40C26">
            <w:pPr>
              <w:ind w:right="-46"/>
              <w:jc w:val="center"/>
              <w:rPr>
                <w:rFonts w:ascii="Times New Roman" w:hAnsi="Times New Roman" w:cs="Times New Roman"/>
                <w:sz w:val="26"/>
                <w:szCs w:val="26"/>
              </w:rPr>
            </w:pPr>
            <w:r w:rsidRPr="00B40C26">
              <w:rPr>
                <w:rFonts w:ascii="Times New Roman" w:hAnsi="Times New Roman" w:cs="Times New Roman"/>
                <w:sz w:val="26"/>
                <w:szCs w:val="26"/>
              </w:rPr>
              <w:t>п/п</w:t>
            </w:r>
          </w:p>
        </w:tc>
        <w:tc>
          <w:tcPr>
            <w:tcW w:w="6804" w:type="dxa"/>
          </w:tcPr>
          <w:p w:rsidR="00B40C26" w:rsidRPr="00B40C26" w:rsidRDefault="00B40C26" w:rsidP="00B40C26">
            <w:pPr>
              <w:jc w:val="center"/>
              <w:rPr>
                <w:rFonts w:ascii="Times New Roman" w:hAnsi="Times New Roman" w:cs="Times New Roman"/>
                <w:sz w:val="26"/>
                <w:szCs w:val="26"/>
              </w:rPr>
            </w:pPr>
            <w:r w:rsidRPr="00B40C26">
              <w:rPr>
                <w:rFonts w:ascii="Times New Roman" w:hAnsi="Times New Roman" w:cs="Times New Roman"/>
                <w:sz w:val="26"/>
                <w:szCs w:val="26"/>
              </w:rPr>
              <w:t>Вопрос</w:t>
            </w:r>
          </w:p>
        </w:tc>
        <w:tc>
          <w:tcPr>
            <w:tcW w:w="6804" w:type="dxa"/>
          </w:tcPr>
          <w:p w:rsidR="00B40C26" w:rsidRPr="00B40C26" w:rsidRDefault="00B40C26" w:rsidP="00B40C26">
            <w:pPr>
              <w:jc w:val="center"/>
              <w:rPr>
                <w:rFonts w:ascii="Times New Roman" w:hAnsi="Times New Roman" w:cs="Times New Roman"/>
                <w:sz w:val="26"/>
                <w:szCs w:val="26"/>
              </w:rPr>
            </w:pPr>
            <w:r w:rsidRPr="00B40C26">
              <w:rPr>
                <w:rFonts w:ascii="Times New Roman" w:hAnsi="Times New Roman" w:cs="Times New Roman"/>
                <w:sz w:val="26"/>
                <w:szCs w:val="26"/>
              </w:rPr>
              <w:t>Ответ</w:t>
            </w:r>
          </w:p>
        </w:tc>
      </w:tr>
      <w:tr w:rsidR="00B40C26" w:rsidTr="00B40C26">
        <w:tc>
          <w:tcPr>
            <w:tcW w:w="846" w:type="dxa"/>
          </w:tcPr>
          <w:p w:rsidR="00B40C26" w:rsidRPr="00B40C26" w:rsidRDefault="00B40C26" w:rsidP="00B40C26">
            <w:pPr>
              <w:pStyle w:val="a4"/>
              <w:numPr>
                <w:ilvl w:val="0"/>
                <w:numId w:val="1"/>
              </w:numPr>
              <w:ind w:left="596" w:hanging="549"/>
              <w:rPr>
                <w:rFonts w:ascii="Times New Roman" w:hAnsi="Times New Roman" w:cs="Times New Roman"/>
                <w:sz w:val="26"/>
                <w:szCs w:val="26"/>
              </w:rPr>
            </w:pPr>
          </w:p>
        </w:tc>
        <w:tc>
          <w:tcPr>
            <w:tcW w:w="6804" w:type="dxa"/>
          </w:tcPr>
          <w:p w:rsidR="00B40C26" w:rsidRPr="00D835B3" w:rsidRDefault="00B40C26" w:rsidP="00B40C26">
            <w:pPr>
              <w:shd w:val="clear" w:color="auto" w:fill="FFFFFF"/>
              <w:ind w:firstLine="317"/>
              <w:jc w:val="both"/>
              <w:outlineLvl w:val="0"/>
              <w:rPr>
                <w:rFonts w:ascii="Times New Roman" w:eastAsia="Times New Roman" w:hAnsi="Times New Roman" w:cs="Times New Roman"/>
                <w:b/>
                <w:bCs/>
                <w:color w:val="0070C0"/>
                <w:kern w:val="36"/>
                <w:sz w:val="26"/>
                <w:szCs w:val="26"/>
                <w:lang w:eastAsia="ru-RU"/>
              </w:rPr>
            </w:pPr>
            <w:r w:rsidRPr="00D835B3">
              <w:rPr>
                <w:rFonts w:ascii="Times New Roman" w:hAnsi="Times New Roman" w:cs="Times New Roman"/>
                <w:b/>
                <w:sz w:val="26"/>
                <w:szCs w:val="26"/>
                <w:shd w:val="clear" w:color="auto" w:fill="FFFFFF"/>
              </w:rPr>
              <w:t xml:space="preserve">Какой существует порядок регистрации Уполномоченных органов для размещения информации о результатах независимой оценки качества оказания услуг на Официальном сайте </w:t>
            </w:r>
            <w:r w:rsidRPr="00D835B3">
              <w:rPr>
                <w:rFonts w:ascii="Times New Roman" w:hAnsi="Times New Roman" w:cs="Times New Roman"/>
                <w:b/>
                <w:sz w:val="26"/>
                <w:szCs w:val="26"/>
                <w:shd w:val="clear" w:color="auto" w:fill="FFFFFF"/>
                <w:lang w:val="en-US"/>
              </w:rPr>
              <w:t>bus</w:t>
            </w:r>
            <w:r w:rsidRPr="00D835B3">
              <w:rPr>
                <w:rFonts w:ascii="Times New Roman" w:hAnsi="Times New Roman" w:cs="Times New Roman"/>
                <w:b/>
                <w:sz w:val="26"/>
                <w:szCs w:val="26"/>
                <w:shd w:val="clear" w:color="auto" w:fill="FFFFFF"/>
              </w:rPr>
              <w:t>.</w:t>
            </w:r>
            <w:proofErr w:type="spellStart"/>
            <w:r w:rsidRPr="00D835B3">
              <w:rPr>
                <w:rFonts w:ascii="Times New Roman" w:hAnsi="Times New Roman" w:cs="Times New Roman"/>
                <w:b/>
                <w:sz w:val="26"/>
                <w:szCs w:val="26"/>
                <w:shd w:val="clear" w:color="auto" w:fill="FFFFFF"/>
                <w:lang w:val="en-US"/>
              </w:rPr>
              <w:t>gov</w:t>
            </w:r>
            <w:proofErr w:type="spellEnd"/>
            <w:r w:rsidRPr="00D835B3">
              <w:rPr>
                <w:rFonts w:ascii="Times New Roman" w:hAnsi="Times New Roman" w:cs="Times New Roman"/>
                <w:b/>
                <w:sz w:val="26"/>
                <w:szCs w:val="26"/>
                <w:shd w:val="clear" w:color="auto" w:fill="FFFFFF"/>
              </w:rPr>
              <w:t>.</w:t>
            </w:r>
            <w:proofErr w:type="spellStart"/>
            <w:r w:rsidRPr="00D835B3">
              <w:rPr>
                <w:rFonts w:ascii="Times New Roman" w:hAnsi="Times New Roman" w:cs="Times New Roman"/>
                <w:b/>
                <w:sz w:val="26"/>
                <w:szCs w:val="26"/>
                <w:shd w:val="clear" w:color="auto" w:fill="FFFFFF"/>
                <w:lang w:val="en-US"/>
              </w:rPr>
              <w:t>ru</w:t>
            </w:r>
            <w:proofErr w:type="spellEnd"/>
            <w:r w:rsidRPr="00D835B3">
              <w:rPr>
                <w:rFonts w:ascii="Times New Roman" w:hAnsi="Times New Roman" w:cs="Times New Roman"/>
                <w:b/>
                <w:sz w:val="26"/>
                <w:szCs w:val="26"/>
                <w:shd w:val="clear" w:color="auto" w:fill="FFFFFF"/>
              </w:rPr>
              <w:t>?</w:t>
            </w:r>
          </w:p>
        </w:tc>
        <w:tc>
          <w:tcPr>
            <w:tcW w:w="6804" w:type="dxa"/>
          </w:tcPr>
          <w:p w:rsidR="00D835B3" w:rsidRPr="007E54A7" w:rsidRDefault="00D835B3" w:rsidP="00D835B3">
            <w:pPr>
              <w:ind w:firstLine="567"/>
              <w:jc w:val="both"/>
              <w:rPr>
                <w:rFonts w:ascii="Times New Roman" w:eastAsia="Times New Roman" w:hAnsi="Times New Roman" w:cs="Times New Roman"/>
                <w:sz w:val="26"/>
                <w:szCs w:val="26"/>
                <w:lang w:eastAsia="ru-RU"/>
              </w:rPr>
            </w:pPr>
            <w:r w:rsidRPr="007E54A7">
              <w:rPr>
                <w:rFonts w:ascii="Times New Roman" w:eastAsia="Times New Roman" w:hAnsi="Times New Roman" w:cs="Times New Roman"/>
                <w:sz w:val="26"/>
                <w:szCs w:val="26"/>
                <w:highlight w:val="cyan"/>
                <w:shd w:val="clear" w:color="auto" w:fill="DDFDD8"/>
                <w:lang w:eastAsia="ru-RU"/>
              </w:rPr>
              <w:t>В целях размещения сведений о результатах независимой оценки на Официальном сайте Уполномоченные органы обеспечивают выполнение следующих подготовительных мероприятий:</w:t>
            </w:r>
          </w:p>
          <w:p w:rsidR="00D835B3" w:rsidRPr="007E54A7" w:rsidRDefault="00D835B3" w:rsidP="00D835B3">
            <w:pPr>
              <w:ind w:firstLine="567"/>
              <w:jc w:val="both"/>
              <w:rPr>
                <w:rFonts w:ascii="Times New Roman" w:eastAsia="Times New Roman" w:hAnsi="Times New Roman" w:cs="Times New Roman"/>
                <w:sz w:val="26"/>
                <w:szCs w:val="26"/>
                <w:lang w:eastAsia="ru-RU"/>
              </w:rPr>
            </w:pPr>
            <w:r w:rsidRPr="007E54A7">
              <w:rPr>
                <w:rFonts w:ascii="Times New Roman" w:eastAsia="Times New Roman" w:hAnsi="Times New Roman" w:cs="Times New Roman"/>
                <w:sz w:val="26"/>
                <w:szCs w:val="26"/>
                <w:lang w:eastAsia="ru-RU"/>
              </w:rPr>
              <w:t>1) назначают ответственных сотрудников за размещение сведений о результатах независимой оценки и обеспечивают получение этими сотрудниками сертификатов ключей электронной подписи для работы в Личном Кабинете Уполномоченного органа;</w:t>
            </w:r>
          </w:p>
          <w:p w:rsidR="00D835B3" w:rsidRPr="007E54A7" w:rsidRDefault="00D835B3" w:rsidP="00D835B3">
            <w:pPr>
              <w:ind w:firstLine="567"/>
              <w:jc w:val="both"/>
              <w:rPr>
                <w:rFonts w:ascii="Times New Roman" w:eastAsia="Times New Roman" w:hAnsi="Times New Roman" w:cs="Times New Roman"/>
                <w:sz w:val="26"/>
                <w:szCs w:val="26"/>
                <w:lang w:eastAsia="ru-RU"/>
              </w:rPr>
            </w:pPr>
            <w:r w:rsidRPr="007E54A7">
              <w:rPr>
                <w:rFonts w:ascii="Times New Roman" w:eastAsia="Times New Roman" w:hAnsi="Times New Roman" w:cs="Times New Roman"/>
                <w:sz w:val="26"/>
                <w:szCs w:val="26"/>
                <w:lang w:eastAsia="ru-RU"/>
              </w:rPr>
              <w:t>2) предоставляют в орган ФК по месту нахождения организации Заявку на регистрацию Уполномоченного органа на Официальном сайте по форме согласно Приказу Минфина России № 66н.</w:t>
            </w:r>
          </w:p>
          <w:p w:rsidR="00D835B3" w:rsidRPr="007E54A7" w:rsidRDefault="00D835B3" w:rsidP="00D835B3">
            <w:pPr>
              <w:ind w:firstLine="567"/>
              <w:jc w:val="both"/>
              <w:rPr>
                <w:rFonts w:ascii="Times New Roman" w:eastAsia="Times New Roman" w:hAnsi="Times New Roman" w:cs="Times New Roman"/>
                <w:sz w:val="26"/>
                <w:szCs w:val="26"/>
                <w:lang w:eastAsia="ru-RU"/>
              </w:rPr>
            </w:pPr>
            <w:r w:rsidRPr="007E54A7">
              <w:rPr>
                <w:rFonts w:ascii="Times New Roman" w:eastAsia="Times New Roman" w:hAnsi="Times New Roman" w:cs="Times New Roman"/>
                <w:sz w:val="26"/>
                <w:szCs w:val="26"/>
                <w:lang w:eastAsia="ru-RU"/>
              </w:rPr>
              <w:t>3) в дополнение к указанным в Приказе документам для регистрации предоставляет файл действующего сертификата ключа проверки электронной подписи каждого пользователя на съемном носителе информации.</w:t>
            </w:r>
          </w:p>
          <w:p w:rsidR="00D835B3" w:rsidRPr="007E54A7" w:rsidRDefault="00D835B3" w:rsidP="00D835B3">
            <w:pPr>
              <w:ind w:firstLine="567"/>
              <w:jc w:val="both"/>
              <w:rPr>
                <w:rFonts w:ascii="Times New Roman" w:eastAsia="Times New Roman" w:hAnsi="Times New Roman" w:cs="Times New Roman"/>
                <w:sz w:val="26"/>
                <w:szCs w:val="26"/>
                <w:lang w:eastAsia="ru-RU"/>
              </w:rPr>
            </w:pPr>
            <w:r w:rsidRPr="007E54A7">
              <w:rPr>
                <w:rFonts w:ascii="Times New Roman" w:eastAsia="Times New Roman" w:hAnsi="Times New Roman" w:cs="Times New Roman"/>
                <w:sz w:val="26"/>
                <w:szCs w:val="26"/>
                <w:lang w:eastAsia="ru-RU"/>
              </w:rPr>
              <w:t>Перед авторизацией в Личном кабинете Уполномоченного органа пользователь и сертификат должны быть зарегистрированы на Официальном сайте территориальным органом Федерального казначейства по месту нахождения организации в Личном кабинете территориального органа Федерального казначейства.</w:t>
            </w:r>
          </w:p>
          <w:p w:rsidR="00B40C26" w:rsidRPr="00D835B3" w:rsidRDefault="00D835B3" w:rsidP="00D835B3">
            <w:pPr>
              <w:ind w:firstLine="567"/>
              <w:jc w:val="both"/>
              <w:rPr>
                <w:rFonts w:ascii="Times New Roman" w:eastAsia="Times New Roman" w:hAnsi="Times New Roman" w:cs="Times New Roman"/>
                <w:sz w:val="26"/>
                <w:szCs w:val="26"/>
                <w:lang w:eastAsia="ru-RU"/>
              </w:rPr>
            </w:pPr>
            <w:r w:rsidRPr="007E54A7">
              <w:rPr>
                <w:rFonts w:ascii="Times New Roman" w:eastAsia="Times New Roman" w:hAnsi="Times New Roman" w:cs="Times New Roman"/>
                <w:sz w:val="26"/>
                <w:szCs w:val="26"/>
                <w:lang w:eastAsia="ru-RU"/>
              </w:rPr>
              <w:t>После регистрации пользователя и его сертификата органом Федерального казначейства доступ в Личный кабинет Уполномоченного органа осуществляется без дополнительной регистрации на Официальном сайте.</w:t>
            </w:r>
          </w:p>
        </w:tc>
      </w:tr>
      <w:tr w:rsidR="00B40C26" w:rsidTr="00B40C26">
        <w:tc>
          <w:tcPr>
            <w:tcW w:w="846" w:type="dxa"/>
          </w:tcPr>
          <w:p w:rsidR="00B40C26" w:rsidRPr="00B40C26" w:rsidRDefault="00B40C26" w:rsidP="00B40C26">
            <w:pPr>
              <w:pStyle w:val="a4"/>
              <w:numPr>
                <w:ilvl w:val="0"/>
                <w:numId w:val="1"/>
              </w:numPr>
              <w:ind w:left="596" w:hanging="549"/>
              <w:rPr>
                <w:rFonts w:ascii="Times New Roman" w:hAnsi="Times New Roman" w:cs="Times New Roman"/>
                <w:sz w:val="26"/>
                <w:szCs w:val="26"/>
              </w:rPr>
            </w:pPr>
          </w:p>
        </w:tc>
        <w:tc>
          <w:tcPr>
            <w:tcW w:w="6804" w:type="dxa"/>
          </w:tcPr>
          <w:p w:rsidR="00B40C26" w:rsidRPr="00D835B3" w:rsidRDefault="00D835B3" w:rsidP="00D835B3">
            <w:pPr>
              <w:shd w:val="clear" w:color="auto" w:fill="FFFFFF"/>
              <w:ind w:firstLine="317"/>
              <w:jc w:val="both"/>
              <w:outlineLvl w:val="0"/>
              <w:rPr>
                <w:rFonts w:ascii="Times New Roman" w:eastAsia="Times New Roman" w:hAnsi="Times New Roman" w:cs="Times New Roman"/>
                <w:b/>
                <w:bCs/>
                <w:color w:val="0070C0"/>
                <w:kern w:val="36"/>
                <w:sz w:val="26"/>
                <w:szCs w:val="26"/>
                <w:lang w:eastAsia="ru-RU"/>
              </w:rPr>
            </w:pPr>
            <w:r>
              <w:rPr>
                <w:rFonts w:ascii="Times New Roman" w:eastAsia="Times New Roman" w:hAnsi="Times New Roman" w:cs="Times New Roman"/>
                <w:b/>
                <w:bCs/>
                <w:kern w:val="36"/>
                <w:sz w:val="26"/>
                <w:szCs w:val="26"/>
                <w:lang w:eastAsia="ru-RU"/>
              </w:rPr>
              <w:t>И</w:t>
            </w:r>
            <w:r w:rsidRPr="00D835B3">
              <w:rPr>
                <w:rFonts w:ascii="Times New Roman" w:eastAsia="Times New Roman" w:hAnsi="Times New Roman" w:cs="Times New Roman"/>
                <w:b/>
                <w:bCs/>
                <w:kern w:val="36"/>
                <w:sz w:val="26"/>
                <w:szCs w:val="26"/>
                <w:lang w:eastAsia="ru-RU"/>
              </w:rPr>
              <w:t>з числа каких организаций возможно формирование общественного совета?</w:t>
            </w:r>
          </w:p>
        </w:tc>
        <w:tc>
          <w:tcPr>
            <w:tcW w:w="6804" w:type="dxa"/>
          </w:tcPr>
          <w:p w:rsidR="00B40C26" w:rsidRPr="00D835B3" w:rsidRDefault="00D835B3" w:rsidP="00D835B3">
            <w:pPr>
              <w:shd w:val="clear" w:color="auto" w:fill="FFFFFF"/>
              <w:ind w:firstLine="567"/>
              <w:jc w:val="both"/>
              <w:rPr>
                <w:rFonts w:ascii="Times New Roman" w:eastAsia="Times New Roman" w:hAnsi="Times New Roman" w:cs="Times New Roman"/>
                <w:sz w:val="26"/>
                <w:szCs w:val="26"/>
                <w:lang w:eastAsia="ru-RU"/>
              </w:rPr>
            </w:pPr>
            <w:r w:rsidRPr="00F648EF">
              <w:rPr>
                <w:rFonts w:ascii="Times New Roman" w:eastAsia="Times New Roman" w:hAnsi="Times New Roman" w:cs="Times New Roman"/>
                <w:sz w:val="26"/>
                <w:szCs w:val="26"/>
                <w:highlight w:val="cyan"/>
                <w:lang w:eastAsia="ru-RU"/>
              </w:rPr>
              <w:t>Федеральным законом от 5 декабря 2017 г. № 392-ФЗ установлено</w:t>
            </w:r>
            <w:r w:rsidRPr="00D835B3">
              <w:rPr>
                <w:rFonts w:ascii="Times New Roman" w:eastAsia="Times New Roman" w:hAnsi="Times New Roman" w:cs="Times New Roman"/>
                <w:sz w:val="26"/>
                <w:szCs w:val="26"/>
                <w:lang w:eastAsia="ru-RU"/>
              </w:rPr>
              <w:t xml:space="preserve">, что полномочия по формированию </w:t>
            </w:r>
            <w:r w:rsidRPr="00D835B3">
              <w:rPr>
                <w:rFonts w:ascii="Times New Roman" w:eastAsia="Times New Roman" w:hAnsi="Times New Roman" w:cs="Times New Roman"/>
                <w:sz w:val="26"/>
                <w:szCs w:val="26"/>
                <w:lang w:eastAsia="ru-RU"/>
              </w:rPr>
              <w:lastRenderedPageBreak/>
              <w:t xml:space="preserve">общественных советов по проведению независимой оценки качества условий оказания услуг организациями социальной сферы на региональном уровне и утверждению их состава из </w:t>
            </w:r>
            <w:r w:rsidRPr="00D835B3">
              <w:rPr>
                <w:rFonts w:ascii="Times New Roman" w:eastAsia="Times New Roman" w:hAnsi="Times New Roman" w:cs="Times New Roman"/>
                <w:sz w:val="26"/>
                <w:szCs w:val="26"/>
                <w:u w:val="single"/>
                <w:lang w:eastAsia="ru-RU"/>
              </w:rPr>
              <w:t>числа представителей общественных организаций, созданных в целях защиты прав и интересов граждан, общественных объединений инвалидов</w:t>
            </w:r>
            <w:r w:rsidRPr="00D835B3">
              <w:rPr>
                <w:rFonts w:ascii="Times New Roman" w:eastAsia="Times New Roman" w:hAnsi="Times New Roman" w:cs="Times New Roman"/>
                <w:sz w:val="26"/>
                <w:szCs w:val="26"/>
                <w:lang w:eastAsia="ru-RU"/>
              </w:rPr>
              <w:t xml:space="preserve"> возложено на общественные палаты субъектов Российской Федерации. В сфере социального обслуживания в состав общественных советов также могут входить представители общественных организаций ветеранов.</w:t>
            </w:r>
          </w:p>
        </w:tc>
      </w:tr>
      <w:tr w:rsidR="00B40C26" w:rsidTr="00B40C26">
        <w:tc>
          <w:tcPr>
            <w:tcW w:w="846" w:type="dxa"/>
          </w:tcPr>
          <w:p w:rsidR="00B40C26" w:rsidRPr="00B40C26" w:rsidRDefault="00B40C26" w:rsidP="00B40C26">
            <w:pPr>
              <w:pStyle w:val="a4"/>
              <w:numPr>
                <w:ilvl w:val="0"/>
                <w:numId w:val="1"/>
              </w:numPr>
              <w:ind w:left="596" w:hanging="549"/>
              <w:rPr>
                <w:rFonts w:ascii="Times New Roman" w:hAnsi="Times New Roman" w:cs="Times New Roman"/>
                <w:sz w:val="26"/>
                <w:szCs w:val="26"/>
              </w:rPr>
            </w:pPr>
          </w:p>
        </w:tc>
        <w:tc>
          <w:tcPr>
            <w:tcW w:w="6804" w:type="dxa"/>
          </w:tcPr>
          <w:p w:rsidR="00B40C26" w:rsidRPr="00D835B3" w:rsidRDefault="00D835B3" w:rsidP="00D835B3">
            <w:pPr>
              <w:shd w:val="clear" w:color="auto" w:fill="FFFFFF"/>
              <w:ind w:firstLine="317"/>
              <w:jc w:val="both"/>
              <w:outlineLvl w:val="0"/>
              <w:rPr>
                <w:rFonts w:ascii="Times New Roman" w:hAnsi="Times New Roman" w:cs="Times New Roman"/>
                <w:b/>
                <w:color w:val="265FA6"/>
                <w:sz w:val="26"/>
                <w:szCs w:val="26"/>
                <w:shd w:val="clear" w:color="auto" w:fill="FFFFFF"/>
              </w:rPr>
            </w:pPr>
            <w:r w:rsidRPr="00D835B3">
              <w:rPr>
                <w:rFonts w:ascii="Times New Roman" w:hAnsi="Times New Roman" w:cs="Times New Roman"/>
                <w:b/>
                <w:sz w:val="26"/>
                <w:szCs w:val="26"/>
                <w:shd w:val="clear" w:color="auto" w:fill="FFFFFF"/>
              </w:rPr>
              <w:t xml:space="preserve">Какая информация о члене общественного совета указывается при формировании информации о </w:t>
            </w:r>
            <w:r>
              <w:rPr>
                <w:rFonts w:ascii="Times New Roman" w:hAnsi="Times New Roman" w:cs="Times New Roman"/>
                <w:b/>
                <w:sz w:val="26"/>
                <w:szCs w:val="26"/>
                <w:shd w:val="clear" w:color="auto" w:fill="FFFFFF"/>
              </w:rPr>
              <w:t xml:space="preserve">составе общественного </w:t>
            </w:r>
            <w:proofErr w:type="gramStart"/>
            <w:r>
              <w:rPr>
                <w:rFonts w:ascii="Times New Roman" w:hAnsi="Times New Roman" w:cs="Times New Roman"/>
                <w:b/>
                <w:sz w:val="26"/>
                <w:szCs w:val="26"/>
                <w:shd w:val="clear" w:color="auto" w:fill="FFFFFF"/>
              </w:rPr>
              <w:t xml:space="preserve">совета </w:t>
            </w:r>
            <w:r w:rsidRPr="00D835B3">
              <w:rPr>
                <w:rFonts w:ascii="Times New Roman" w:hAnsi="Times New Roman" w:cs="Times New Roman"/>
                <w:b/>
                <w:sz w:val="26"/>
                <w:szCs w:val="26"/>
                <w:shd w:val="clear" w:color="auto" w:fill="FFFFFF"/>
              </w:rPr>
              <w:t xml:space="preserve">по </w:t>
            </w:r>
            <w:r w:rsidR="007F151F">
              <w:rPr>
                <w:rFonts w:ascii="Times New Roman" w:hAnsi="Times New Roman" w:cs="Times New Roman"/>
                <w:b/>
                <w:sz w:val="26"/>
                <w:szCs w:val="26"/>
                <w:shd w:val="clear" w:color="auto" w:fill="FFFFFF"/>
              </w:rPr>
              <w:t>независимой оценке</w:t>
            </w:r>
            <w:proofErr w:type="gramEnd"/>
            <w:r w:rsidRPr="00D835B3">
              <w:rPr>
                <w:rFonts w:ascii="Times New Roman" w:hAnsi="Times New Roman" w:cs="Times New Roman"/>
                <w:b/>
                <w:sz w:val="26"/>
                <w:szCs w:val="26"/>
                <w:shd w:val="clear" w:color="auto" w:fill="FFFFFF"/>
              </w:rPr>
              <w:t xml:space="preserve"> качества оказания услуг?</w:t>
            </w:r>
          </w:p>
        </w:tc>
        <w:tc>
          <w:tcPr>
            <w:tcW w:w="6804" w:type="dxa"/>
          </w:tcPr>
          <w:p w:rsidR="00D835B3" w:rsidRPr="00332FAE" w:rsidRDefault="00D835B3" w:rsidP="00D835B3">
            <w:pPr>
              <w:ind w:firstLine="567"/>
              <w:jc w:val="both"/>
              <w:rPr>
                <w:rFonts w:ascii="Times New Roman" w:eastAsia="Times New Roman" w:hAnsi="Times New Roman" w:cs="Times New Roman"/>
                <w:sz w:val="26"/>
                <w:szCs w:val="26"/>
                <w:lang w:eastAsia="ru-RU"/>
              </w:rPr>
            </w:pPr>
            <w:r w:rsidRPr="00332FAE">
              <w:rPr>
                <w:rFonts w:ascii="Times New Roman" w:eastAsia="Times New Roman" w:hAnsi="Times New Roman" w:cs="Times New Roman"/>
                <w:color w:val="000000"/>
                <w:sz w:val="26"/>
                <w:szCs w:val="26"/>
                <w:highlight w:val="cyan"/>
                <w:shd w:val="clear" w:color="auto" w:fill="DDFDD8"/>
                <w:lang w:eastAsia="ru-RU"/>
              </w:rPr>
              <w:t>В соответствии с требованиями Приказу Минфина России № 66н «О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и порядке ее размещения»:</w:t>
            </w:r>
          </w:p>
          <w:p w:rsidR="00D835B3" w:rsidRPr="00332FAE" w:rsidRDefault="00D835B3" w:rsidP="00D835B3">
            <w:pPr>
              <w:ind w:firstLine="567"/>
              <w:jc w:val="both"/>
              <w:rPr>
                <w:rFonts w:ascii="Times New Roman" w:eastAsia="Times New Roman" w:hAnsi="Times New Roman" w:cs="Times New Roman"/>
                <w:color w:val="000000"/>
                <w:sz w:val="26"/>
                <w:szCs w:val="26"/>
                <w:lang w:eastAsia="ru-RU"/>
              </w:rPr>
            </w:pPr>
            <w:r w:rsidRPr="00332FAE">
              <w:rPr>
                <w:rFonts w:ascii="Times New Roman" w:eastAsia="Times New Roman" w:hAnsi="Times New Roman" w:cs="Times New Roman"/>
                <w:color w:val="000000"/>
                <w:sz w:val="26"/>
                <w:szCs w:val="26"/>
                <w:lang w:eastAsia="ru-RU"/>
              </w:rPr>
              <w:t>При формировании информации о составе общественного совета указываются следующие сведения:</w:t>
            </w:r>
          </w:p>
          <w:p w:rsidR="00D835B3" w:rsidRDefault="00D835B3" w:rsidP="00D835B3">
            <w:pPr>
              <w:pStyle w:val="a4"/>
              <w:numPr>
                <w:ilvl w:val="0"/>
                <w:numId w:val="3"/>
              </w:numPr>
              <w:tabs>
                <w:tab w:val="left" w:pos="142"/>
                <w:tab w:val="left" w:pos="426"/>
                <w:tab w:val="left" w:pos="567"/>
              </w:tabs>
              <w:ind w:left="601" w:hanging="601"/>
              <w:jc w:val="both"/>
              <w:rPr>
                <w:rFonts w:ascii="Times New Roman" w:eastAsia="Times New Roman" w:hAnsi="Times New Roman" w:cs="Times New Roman"/>
                <w:color w:val="000000"/>
                <w:sz w:val="26"/>
                <w:szCs w:val="26"/>
                <w:lang w:eastAsia="ru-RU"/>
              </w:rPr>
            </w:pPr>
            <w:r w:rsidRPr="00D835B3">
              <w:rPr>
                <w:rFonts w:ascii="Times New Roman" w:eastAsia="Times New Roman" w:hAnsi="Times New Roman" w:cs="Times New Roman"/>
                <w:color w:val="000000"/>
                <w:sz w:val="26"/>
                <w:szCs w:val="26"/>
                <w:lang w:eastAsia="ru-RU"/>
              </w:rPr>
              <w:t>фамилия, имя, отчество члена общественного совета;</w:t>
            </w:r>
          </w:p>
          <w:p w:rsidR="00D835B3" w:rsidRDefault="00D835B3" w:rsidP="00D835B3">
            <w:pPr>
              <w:pStyle w:val="a4"/>
              <w:numPr>
                <w:ilvl w:val="0"/>
                <w:numId w:val="3"/>
              </w:numPr>
              <w:tabs>
                <w:tab w:val="left" w:pos="142"/>
                <w:tab w:val="left" w:pos="426"/>
                <w:tab w:val="left" w:pos="567"/>
              </w:tabs>
              <w:ind w:left="601" w:hanging="601"/>
              <w:jc w:val="both"/>
              <w:rPr>
                <w:rFonts w:ascii="Times New Roman" w:eastAsia="Times New Roman" w:hAnsi="Times New Roman" w:cs="Times New Roman"/>
                <w:color w:val="000000"/>
                <w:sz w:val="26"/>
                <w:szCs w:val="26"/>
                <w:lang w:eastAsia="ru-RU"/>
              </w:rPr>
            </w:pPr>
            <w:r w:rsidRPr="00D835B3">
              <w:rPr>
                <w:rFonts w:ascii="Times New Roman" w:eastAsia="Times New Roman" w:hAnsi="Times New Roman" w:cs="Times New Roman"/>
                <w:color w:val="000000"/>
                <w:sz w:val="26"/>
                <w:szCs w:val="26"/>
                <w:lang w:eastAsia="ru-RU"/>
              </w:rPr>
              <w:t>дата включения члена в общественный совет;</w:t>
            </w:r>
          </w:p>
          <w:p w:rsidR="00D835B3" w:rsidRDefault="00D835B3" w:rsidP="00D835B3">
            <w:pPr>
              <w:pStyle w:val="a4"/>
              <w:numPr>
                <w:ilvl w:val="0"/>
                <w:numId w:val="3"/>
              </w:numPr>
              <w:tabs>
                <w:tab w:val="left" w:pos="34"/>
                <w:tab w:val="left" w:pos="142"/>
                <w:tab w:val="left" w:pos="175"/>
                <w:tab w:val="left" w:pos="459"/>
              </w:tabs>
              <w:ind w:left="0" w:firstLine="34"/>
              <w:rPr>
                <w:rFonts w:ascii="Times New Roman" w:eastAsia="Times New Roman" w:hAnsi="Times New Roman" w:cs="Times New Roman"/>
                <w:color w:val="000000"/>
                <w:sz w:val="26"/>
                <w:szCs w:val="26"/>
                <w:lang w:eastAsia="ru-RU"/>
              </w:rPr>
            </w:pPr>
            <w:r w:rsidRPr="00D835B3">
              <w:rPr>
                <w:rFonts w:ascii="Times New Roman" w:eastAsia="Times New Roman" w:hAnsi="Times New Roman" w:cs="Times New Roman"/>
                <w:color w:val="000000"/>
                <w:sz w:val="26"/>
                <w:szCs w:val="26"/>
                <w:lang w:eastAsia="ru-RU"/>
              </w:rPr>
              <w:t>полномочия члена общественного с</w:t>
            </w:r>
            <w:r>
              <w:rPr>
                <w:rFonts w:ascii="Times New Roman" w:eastAsia="Times New Roman" w:hAnsi="Times New Roman" w:cs="Times New Roman"/>
                <w:color w:val="000000"/>
                <w:sz w:val="26"/>
                <w:szCs w:val="26"/>
                <w:lang w:eastAsia="ru-RU"/>
              </w:rPr>
              <w:t xml:space="preserve">овета в общественном </w:t>
            </w:r>
            <w:r w:rsidRPr="00D835B3">
              <w:rPr>
                <w:rFonts w:ascii="Times New Roman" w:eastAsia="Times New Roman" w:hAnsi="Times New Roman" w:cs="Times New Roman"/>
                <w:color w:val="000000"/>
                <w:sz w:val="26"/>
                <w:szCs w:val="26"/>
                <w:lang w:eastAsia="ru-RU"/>
              </w:rPr>
              <w:t>совете;</w:t>
            </w:r>
          </w:p>
          <w:p w:rsidR="00D835B3" w:rsidRDefault="00D835B3" w:rsidP="00D835B3">
            <w:pPr>
              <w:pStyle w:val="a4"/>
              <w:numPr>
                <w:ilvl w:val="0"/>
                <w:numId w:val="3"/>
              </w:numPr>
              <w:tabs>
                <w:tab w:val="left" w:pos="34"/>
                <w:tab w:val="left" w:pos="142"/>
                <w:tab w:val="left" w:pos="175"/>
                <w:tab w:val="left" w:pos="459"/>
              </w:tabs>
              <w:ind w:left="0" w:firstLine="34"/>
              <w:rPr>
                <w:rFonts w:ascii="Times New Roman" w:eastAsia="Times New Roman" w:hAnsi="Times New Roman" w:cs="Times New Roman"/>
                <w:color w:val="000000"/>
                <w:sz w:val="26"/>
                <w:szCs w:val="26"/>
                <w:lang w:eastAsia="ru-RU"/>
              </w:rPr>
            </w:pPr>
            <w:r w:rsidRPr="00D835B3">
              <w:rPr>
                <w:rFonts w:ascii="Times New Roman" w:eastAsia="Times New Roman" w:hAnsi="Times New Roman" w:cs="Times New Roman"/>
                <w:color w:val="000000"/>
                <w:sz w:val="26"/>
                <w:szCs w:val="26"/>
                <w:lang w:eastAsia="ru-RU"/>
              </w:rPr>
              <w:t>фотография члена общественного совета;</w:t>
            </w:r>
          </w:p>
          <w:p w:rsidR="00D835B3" w:rsidRDefault="00D835B3" w:rsidP="00D835B3">
            <w:pPr>
              <w:pStyle w:val="a4"/>
              <w:numPr>
                <w:ilvl w:val="0"/>
                <w:numId w:val="3"/>
              </w:numPr>
              <w:tabs>
                <w:tab w:val="left" w:pos="34"/>
                <w:tab w:val="left" w:pos="142"/>
                <w:tab w:val="left" w:pos="175"/>
                <w:tab w:val="left" w:pos="459"/>
              </w:tabs>
              <w:ind w:left="0" w:firstLine="34"/>
              <w:rPr>
                <w:rFonts w:ascii="Times New Roman" w:eastAsia="Times New Roman" w:hAnsi="Times New Roman" w:cs="Times New Roman"/>
                <w:color w:val="000000"/>
                <w:sz w:val="26"/>
                <w:szCs w:val="26"/>
                <w:lang w:eastAsia="ru-RU"/>
              </w:rPr>
            </w:pPr>
            <w:r w:rsidRPr="00D835B3">
              <w:rPr>
                <w:rFonts w:ascii="Times New Roman" w:eastAsia="Times New Roman" w:hAnsi="Times New Roman" w:cs="Times New Roman"/>
                <w:color w:val="000000"/>
                <w:sz w:val="26"/>
                <w:szCs w:val="26"/>
                <w:lang w:eastAsia="ru-RU"/>
              </w:rPr>
              <w:t xml:space="preserve">биография члена общественного совета с указанием даты и места рождения, сведений об образовании, местах </w:t>
            </w:r>
            <w:r w:rsidRPr="00D835B3">
              <w:rPr>
                <w:rFonts w:ascii="Times New Roman" w:eastAsia="Times New Roman" w:hAnsi="Times New Roman" w:cs="Times New Roman"/>
                <w:color w:val="000000"/>
                <w:sz w:val="26"/>
                <w:szCs w:val="26"/>
                <w:lang w:eastAsia="ru-RU"/>
              </w:rPr>
              <w:lastRenderedPageBreak/>
              <w:t>работы, семейном положении, государственных и ведомственных наградах (при наличии);</w:t>
            </w:r>
          </w:p>
          <w:p w:rsidR="00D835B3" w:rsidRPr="00D835B3" w:rsidRDefault="00D835B3" w:rsidP="00D835B3">
            <w:pPr>
              <w:pStyle w:val="a4"/>
              <w:numPr>
                <w:ilvl w:val="0"/>
                <w:numId w:val="3"/>
              </w:numPr>
              <w:tabs>
                <w:tab w:val="left" w:pos="34"/>
                <w:tab w:val="left" w:pos="142"/>
                <w:tab w:val="left" w:pos="175"/>
                <w:tab w:val="left" w:pos="459"/>
              </w:tabs>
              <w:ind w:left="0" w:firstLine="34"/>
              <w:rPr>
                <w:rFonts w:ascii="Times New Roman" w:eastAsia="Times New Roman" w:hAnsi="Times New Roman" w:cs="Times New Roman"/>
                <w:color w:val="000000"/>
                <w:sz w:val="26"/>
                <w:szCs w:val="26"/>
                <w:lang w:eastAsia="ru-RU"/>
              </w:rPr>
            </w:pPr>
            <w:r w:rsidRPr="00D835B3">
              <w:rPr>
                <w:rFonts w:ascii="Times New Roman" w:eastAsia="Times New Roman" w:hAnsi="Times New Roman" w:cs="Times New Roman"/>
                <w:color w:val="000000"/>
                <w:sz w:val="26"/>
                <w:szCs w:val="26"/>
                <w:lang w:eastAsia="ru-RU"/>
              </w:rPr>
              <w:t>информация о деятельности члена общественного совета в общественном совете.</w:t>
            </w:r>
          </w:p>
          <w:p w:rsidR="00B40C26" w:rsidRPr="00D835B3" w:rsidRDefault="00D835B3" w:rsidP="00D835B3">
            <w:pPr>
              <w:ind w:firstLine="567"/>
              <w:jc w:val="both"/>
              <w:rPr>
                <w:rFonts w:ascii="Times New Roman" w:eastAsia="Times New Roman" w:hAnsi="Times New Roman" w:cs="Times New Roman"/>
                <w:color w:val="000000"/>
                <w:sz w:val="24"/>
                <w:szCs w:val="24"/>
                <w:lang w:eastAsia="ru-RU"/>
              </w:rPr>
            </w:pPr>
            <w:r w:rsidRPr="00332FAE">
              <w:rPr>
                <w:rFonts w:ascii="Times New Roman" w:eastAsia="Times New Roman" w:hAnsi="Times New Roman" w:cs="Times New Roman"/>
                <w:color w:val="000000"/>
                <w:sz w:val="26"/>
                <w:szCs w:val="26"/>
                <w:lang w:eastAsia="ru-RU"/>
              </w:rPr>
              <w:t>В соответствии с частью 1 статьи 6 Федерального закона от 27 июля 2006 г. № 152-ФЗ «О персональных данных» (Собрание законодательства Российской Федерации, 2006, № 31, ст. 3451; 2011, № 31, ст. 4701; 2013, № 14, ст. 1651; № 51, ст. 6683) размещение уполномоченным органом в информационной системе информации о биографии члена общественного совета с указанием даты и места рождения, сведений об образовании, местах работы, семейном положении, государственных и ведомственных наградах осуществляется в случае получения от члена общественного совета согласия на обработку его персональных данных.</w:t>
            </w:r>
          </w:p>
        </w:tc>
      </w:tr>
      <w:tr w:rsidR="00B40C26" w:rsidTr="00B40C26">
        <w:tc>
          <w:tcPr>
            <w:tcW w:w="846" w:type="dxa"/>
          </w:tcPr>
          <w:p w:rsidR="00B40C26" w:rsidRPr="00B40C26" w:rsidRDefault="00B40C26" w:rsidP="00B40C26">
            <w:pPr>
              <w:pStyle w:val="a4"/>
              <w:numPr>
                <w:ilvl w:val="0"/>
                <w:numId w:val="1"/>
              </w:numPr>
              <w:tabs>
                <w:tab w:val="left" w:pos="360"/>
              </w:tabs>
              <w:ind w:left="596" w:hanging="549"/>
              <w:rPr>
                <w:rFonts w:ascii="Times New Roman" w:hAnsi="Times New Roman" w:cs="Times New Roman"/>
                <w:sz w:val="26"/>
                <w:szCs w:val="26"/>
              </w:rPr>
            </w:pPr>
          </w:p>
        </w:tc>
        <w:tc>
          <w:tcPr>
            <w:tcW w:w="6804" w:type="dxa"/>
          </w:tcPr>
          <w:p w:rsidR="00B40C26" w:rsidRPr="00F648EF" w:rsidRDefault="00F648EF" w:rsidP="00F648EF">
            <w:pPr>
              <w:shd w:val="clear" w:color="auto" w:fill="FFFFFF"/>
              <w:ind w:firstLine="317"/>
              <w:jc w:val="both"/>
              <w:outlineLvl w:val="0"/>
              <w:rPr>
                <w:rFonts w:ascii="Times New Roman" w:hAnsi="Times New Roman" w:cs="Times New Roman"/>
                <w:b/>
                <w:color w:val="0070C0"/>
                <w:sz w:val="26"/>
                <w:szCs w:val="26"/>
                <w:shd w:val="clear" w:color="auto" w:fill="FFFFFF"/>
              </w:rPr>
            </w:pPr>
            <w:r w:rsidRPr="00F648EF">
              <w:rPr>
                <w:rFonts w:ascii="Times New Roman" w:hAnsi="Times New Roman" w:cs="Times New Roman"/>
                <w:b/>
                <w:sz w:val="26"/>
                <w:szCs w:val="26"/>
                <w:shd w:val="clear" w:color="auto" w:fill="FFFFFF"/>
              </w:rPr>
              <w:t>Какие нормативно-правовые акты должны быть приложены при формировании информации об общественном совете в личном кабинете (далее- ЛК) Уполномоченного органа?</w:t>
            </w:r>
          </w:p>
        </w:tc>
        <w:tc>
          <w:tcPr>
            <w:tcW w:w="6804" w:type="dxa"/>
          </w:tcPr>
          <w:p w:rsidR="00F648EF" w:rsidRDefault="00F648EF" w:rsidP="00F648EF">
            <w:pPr>
              <w:ind w:firstLine="317"/>
              <w:jc w:val="both"/>
              <w:rPr>
                <w:rFonts w:ascii="Times New Roman" w:eastAsia="Times New Roman" w:hAnsi="Times New Roman" w:cs="Times New Roman"/>
                <w:sz w:val="26"/>
                <w:szCs w:val="26"/>
                <w:lang w:eastAsia="ru-RU"/>
              </w:rPr>
            </w:pPr>
            <w:r w:rsidRPr="00F24DAC">
              <w:rPr>
                <w:rFonts w:ascii="Times New Roman" w:eastAsia="Times New Roman" w:hAnsi="Times New Roman" w:cs="Times New Roman"/>
                <w:color w:val="000000"/>
                <w:sz w:val="26"/>
                <w:szCs w:val="26"/>
                <w:highlight w:val="cyan"/>
                <w:shd w:val="clear" w:color="auto" w:fill="DDFDD8"/>
                <w:lang w:eastAsia="ru-RU"/>
              </w:rPr>
              <w:t xml:space="preserve">При формировании сведений об общественном совете в блоке «Нормативные правовые акты и документы» должны быть загружены </w:t>
            </w:r>
            <w:r w:rsidRPr="00F24DAC">
              <w:rPr>
                <w:rFonts w:ascii="Times New Roman" w:eastAsia="Times New Roman" w:hAnsi="Times New Roman" w:cs="Times New Roman"/>
                <w:color w:val="000000"/>
                <w:sz w:val="26"/>
                <w:szCs w:val="26"/>
                <w:highlight w:val="cyan"/>
                <w:u w:val="single"/>
                <w:shd w:val="clear" w:color="auto" w:fill="DDFDD8"/>
                <w:lang w:eastAsia="ru-RU"/>
              </w:rPr>
              <w:t>н</w:t>
            </w:r>
            <w:r>
              <w:rPr>
                <w:rFonts w:ascii="Times New Roman" w:eastAsia="Times New Roman" w:hAnsi="Times New Roman" w:cs="Times New Roman"/>
                <w:color w:val="000000"/>
                <w:sz w:val="26"/>
                <w:szCs w:val="26"/>
                <w:highlight w:val="cyan"/>
                <w:u w:val="single"/>
                <w:shd w:val="clear" w:color="auto" w:fill="DDFDD8"/>
                <w:lang w:eastAsia="ru-RU"/>
              </w:rPr>
              <w:t xml:space="preserve">е менее </w:t>
            </w:r>
            <w:r w:rsidRPr="00F24DAC">
              <w:rPr>
                <w:rFonts w:ascii="Times New Roman" w:eastAsia="Times New Roman" w:hAnsi="Times New Roman" w:cs="Times New Roman"/>
                <w:color w:val="000000"/>
                <w:sz w:val="26"/>
                <w:szCs w:val="26"/>
                <w:highlight w:val="cyan"/>
                <w:u w:val="single"/>
                <w:shd w:val="clear" w:color="auto" w:fill="DDFDD8"/>
                <w:lang w:eastAsia="ru-RU"/>
              </w:rPr>
              <w:t>2 правовых актов</w:t>
            </w:r>
            <w:r w:rsidRPr="00F24DAC">
              <w:rPr>
                <w:rFonts w:ascii="Times New Roman" w:eastAsia="Times New Roman" w:hAnsi="Times New Roman" w:cs="Times New Roman"/>
                <w:color w:val="000000"/>
                <w:sz w:val="26"/>
                <w:szCs w:val="26"/>
                <w:highlight w:val="cyan"/>
                <w:shd w:val="clear" w:color="auto" w:fill="DDFDD8"/>
                <w:lang w:eastAsia="ru-RU"/>
              </w:rPr>
              <w:t xml:space="preserve"> уполномоченного органа:</w:t>
            </w:r>
          </w:p>
          <w:p w:rsidR="00F648EF" w:rsidRPr="00F648EF" w:rsidRDefault="00F648EF" w:rsidP="00F648EF">
            <w:pPr>
              <w:pStyle w:val="a4"/>
              <w:numPr>
                <w:ilvl w:val="0"/>
                <w:numId w:val="3"/>
              </w:numPr>
              <w:tabs>
                <w:tab w:val="left" w:pos="317"/>
              </w:tabs>
              <w:ind w:left="34" w:firstLine="0"/>
              <w:rPr>
                <w:rFonts w:ascii="Times New Roman" w:eastAsia="Times New Roman" w:hAnsi="Times New Roman" w:cs="Times New Roman"/>
                <w:sz w:val="26"/>
                <w:szCs w:val="26"/>
                <w:lang w:eastAsia="ru-RU"/>
              </w:rPr>
            </w:pPr>
            <w:r w:rsidRPr="00F648EF">
              <w:rPr>
                <w:rFonts w:ascii="Times New Roman" w:eastAsia="Times New Roman" w:hAnsi="Times New Roman" w:cs="Times New Roman"/>
                <w:color w:val="000000"/>
                <w:sz w:val="26"/>
                <w:szCs w:val="26"/>
                <w:lang w:eastAsia="ru-RU"/>
              </w:rPr>
              <w:t>1 нормативного правового (правового) акта уполномоченного органа, определяющего положение об общественном совете;</w:t>
            </w:r>
          </w:p>
          <w:p w:rsidR="00F648EF" w:rsidRPr="00F648EF" w:rsidRDefault="00F648EF" w:rsidP="00F648EF">
            <w:pPr>
              <w:pStyle w:val="a4"/>
              <w:numPr>
                <w:ilvl w:val="0"/>
                <w:numId w:val="3"/>
              </w:numPr>
              <w:tabs>
                <w:tab w:val="left" w:pos="317"/>
              </w:tabs>
              <w:ind w:left="34" w:firstLine="0"/>
              <w:rPr>
                <w:rFonts w:ascii="Times New Roman" w:eastAsia="Times New Roman" w:hAnsi="Times New Roman" w:cs="Times New Roman"/>
                <w:sz w:val="26"/>
                <w:szCs w:val="26"/>
                <w:lang w:eastAsia="ru-RU"/>
              </w:rPr>
            </w:pPr>
            <w:r w:rsidRPr="00F648EF">
              <w:rPr>
                <w:rFonts w:ascii="Times New Roman" w:eastAsia="Times New Roman" w:hAnsi="Times New Roman" w:cs="Times New Roman"/>
                <w:color w:val="000000"/>
                <w:sz w:val="26"/>
                <w:szCs w:val="26"/>
                <w:lang w:eastAsia="ru-RU"/>
              </w:rPr>
              <w:t xml:space="preserve"> 1 нормативного правового (правового) акта уполномоченного органа, определяющего состав общественного совета.</w:t>
            </w:r>
          </w:p>
          <w:p w:rsidR="00F648EF" w:rsidRPr="00F24DAC" w:rsidRDefault="00F648EF" w:rsidP="00F648EF">
            <w:pPr>
              <w:ind w:firstLine="567"/>
              <w:jc w:val="both"/>
              <w:rPr>
                <w:rFonts w:ascii="Times New Roman" w:eastAsia="Times New Roman" w:hAnsi="Times New Roman" w:cs="Times New Roman"/>
                <w:color w:val="000000"/>
                <w:sz w:val="26"/>
                <w:szCs w:val="26"/>
                <w:lang w:eastAsia="ru-RU"/>
              </w:rPr>
            </w:pPr>
            <w:r w:rsidRPr="00F24DAC">
              <w:rPr>
                <w:rFonts w:ascii="Times New Roman" w:eastAsia="Times New Roman" w:hAnsi="Times New Roman" w:cs="Times New Roman"/>
                <w:color w:val="000000"/>
                <w:sz w:val="26"/>
                <w:szCs w:val="26"/>
                <w:lang w:eastAsia="ru-RU"/>
              </w:rPr>
              <w:t>Для добавления сведений о нормативно-правовом акте при формировании сведений об общественном совете на Официальном сайте необходимо:</w:t>
            </w:r>
          </w:p>
          <w:p w:rsidR="00F648EF" w:rsidRPr="00F648EF" w:rsidRDefault="00F648EF" w:rsidP="00F648EF">
            <w:pPr>
              <w:pStyle w:val="a4"/>
              <w:numPr>
                <w:ilvl w:val="0"/>
                <w:numId w:val="4"/>
              </w:numPr>
              <w:tabs>
                <w:tab w:val="left" w:pos="317"/>
              </w:tabs>
              <w:ind w:left="34" w:firstLine="0"/>
              <w:rPr>
                <w:rFonts w:ascii="Times New Roman" w:eastAsia="Times New Roman" w:hAnsi="Times New Roman" w:cs="Times New Roman"/>
                <w:color w:val="000000"/>
                <w:sz w:val="24"/>
                <w:szCs w:val="24"/>
                <w:lang w:eastAsia="ru-RU"/>
              </w:rPr>
            </w:pPr>
            <w:r w:rsidRPr="00F648EF">
              <w:rPr>
                <w:rFonts w:ascii="Times New Roman" w:eastAsia="Times New Roman" w:hAnsi="Times New Roman" w:cs="Times New Roman"/>
                <w:color w:val="000000"/>
                <w:sz w:val="26"/>
                <w:szCs w:val="26"/>
                <w:lang w:eastAsia="ru-RU"/>
              </w:rPr>
              <w:lastRenderedPageBreak/>
              <w:t>нажать кнопку «Добавить» в блоке «Нормативные правовые акты и документы». В результате отобразится форма сведений о правовом акте;</w:t>
            </w:r>
          </w:p>
          <w:p w:rsidR="00F648EF" w:rsidRPr="00F648EF" w:rsidRDefault="00F648EF" w:rsidP="00F648EF">
            <w:pPr>
              <w:pStyle w:val="a4"/>
              <w:numPr>
                <w:ilvl w:val="0"/>
                <w:numId w:val="4"/>
              </w:numPr>
              <w:tabs>
                <w:tab w:val="left" w:pos="317"/>
              </w:tabs>
              <w:ind w:left="34" w:firstLine="0"/>
              <w:rPr>
                <w:rFonts w:ascii="Times New Roman" w:eastAsia="Times New Roman" w:hAnsi="Times New Roman" w:cs="Times New Roman"/>
                <w:color w:val="000000"/>
                <w:sz w:val="24"/>
                <w:szCs w:val="24"/>
                <w:lang w:eastAsia="ru-RU"/>
              </w:rPr>
            </w:pPr>
            <w:r w:rsidRPr="00F648EF">
              <w:rPr>
                <w:rFonts w:ascii="Times New Roman" w:eastAsia="Times New Roman" w:hAnsi="Times New Roman" w:cs="Times New Roman"/>
                <w:color w:val="000000"/>
                <w:sz w:val="26"/>
                <w:szCs w:val="26"/>
                <w:lang w:eastAsia="ru-RU"/>
              </w:rPr>
              <w:t xml:space="preserve"> выбрать тип документа из выпадающего списка в поле «Раздел» («Положение об общественном совете», «Состав общественного совета» или «Иная информация и документы»);</w:t>
            </w:r>
          </w:p>
          <w:p w:rsidR="00F648EF" w:rsidRPr="00F648EF" w:rsidRDefault="00F648EF" w:rsidP="00F648EF">
            <w:pPr>
              <w:pStyle w:val="a4"/>
              <w:numPr>
                <w:ilvl w:val="0"/>
                <w:numId w:val="4"/>
              </w:numPr>
              <w:tabs>
                <w:tab w:val="left" w:pos="317"/>
              </w:tabs>
              <w:ind w:left="34" w:firstLine="0"/>
              <w:rPr>
                <w:rFonts w:ascii="Times New Roman" w:eastAsia="Times New Roman" w:hAnsi="Times New Roman" w:cs="Times New Roman"/>
                <w:color w:val="000000"/>
                <w:sz w:val="24"/>
                <w:szCs w:val="24"/>
                <w:lang w:eastAsia="ru-RU"/>
              </w:rPr>
            </w:pPr>
            <w:r w:rsidRPr="00F648EF">
              <w:rPr>
                <w:rFonts w:ascii="Times New Roman" w:eastAsia="Times New Roman" w:hAnsi="Times New Roman" w:cs="Times New Roman"/>
                <w:color w:val="000000"/>
                <w:sz w:val="26"/>
                <w:szCs w:val="26"/>
                <w:lang w:eastAsia="ru-RU"/>
              </w:rPr>
              <w:t>заполнить другие обязательные для заполнения поля;</w:t>
            </w:r>
          </w:p>
          <w:p w:rsidR="00F648EF" w:rsidRPr="00F648EF" w:rsidRDefault="00F648EF" w:rsidP="00F648EF">
            <w:pPr>
              <w:pStyle w:val="a4"/>
              <w:numPr>
                <w:ilvl w:val="0"/>
                <w:numId w:val="4"/>
              </w:numPr>
              <w:tabs>
                <w:tab w:val="left" w:pos="317"/>
              </w:tabs>
              <w:ind w:left="34" w:firstLine="0"/>
              <w:rPr>
                <w:rFonts w:ascii="Times New Roman" w:eastAsia="Times New Roman" w:hAnsi="Times New Roman" w:cs="Times New Roman"/>
                <w:color w:val="000000"/>
                <w:sz w:val="24"/>
                <w:szCs w:val="24"/>
                <w:lang w:eastAsia="ru-RU"/>
              </w:rPr>
            </w:pPr>
            <w:r w:rsidRPr="00F648EF">
              <w:rPr>
                <w:rFonts w:ascii="Times New Roman" w:eastAsia="Times New Roman" w:hAnsi="Times New Roman" w:cs="Times New Roman"/>
                <w:color w:val="000000"/>
                <w:sz w:val="26"/>
                <w:szCs w:val="26"/>
                <w:lang w:eastAsia="ru-RU"/>
              </w:rPr>
              <w:t>указать файл документа, используя кнопку «Обзор» и дождаться его загрузки;</w:t>
            </w:r>
          </w:p>
          <w:p w:rsidR="00F648EF" w:rsidRPr="00F648EF" w:rsidRDefault="00F648EF" w:rsidP="00F648EF">
            <w:pPr>
              <w:pStyle w:val="a4"/>
              <w:numPr>
                <w:ilvl w:val="0"/>
                <w:numId w:val="4"/>
              </w:numPr>
              <w:tabs>
                <w:tab w:val="left" w:pos="317"/>
              </w:tabs>
              <w:ind w:left="34" w:firstLine="0"/>
              <w:rPr>
                <w:rFonts w:ascii="Times New Roman" w:eastAsia="Times New Roman" w:hAnsi="Times New Roman" w:cs="Times New Roman"/>
                <w:color w:val="000000"/>
                <w:sz w:val="24"/>
                <w:szCs w:val="24"/>
                <w:lang w:eastAsia="ru-RU"/>
              </w:rPr>
            </w:pPr>
            <w:r w:rsidRPr="00F648EF">
              <w:rPr>
                <w:rFonts w:ascii="Times New Roman" w:eastAsia="Times New Roman" w:hAnsi="Times New Roman" w:cs="Times New Roman"/>
                <w:color w:val="000000"/>
                <w:sz w:val="26"/>
                <w:szCs w:val="26"/>
                <w:lang w:eastAsia="ru-RU"/>
              </w:rPr>
              <w:t xml:space="preserve"> завершить формирование сведений о правовом акте, нажав кнопку «Добавить». </w:t>
            </w:r>
          </w:p>
          <w:p w:rsidR="00B40C26" w:rsidRPr="00F648EF" w:rsidRDefault="00F648EF" w:rsidP="00F648EF">
            <w:pPr>
              <w:pStyle w:val="a4"/>
              <w:tabs>
                <w:tab w:val="left" w:pos="317"/>
              </w:tabs>
              <w:ind w:left="3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6"/>
                <w:szCs w:val="26"/>
                <w:lang w:eastAsia="ru-RU"/>
              </w:rPr>
              <w:t xml:space="preserve">  </w:t>
            </w:r>
            <w:r w:rsidRPr="00F648EF">
              <w:rPr>
                <w:rFonts w:ascii="Times New Roman" w:eastAsia="Times New Roman" w:hAnsi="Times New Roman" w:cs="Times New Roman"/>
                <w:color w:val="000000"/>
                <w:sz w:val="26"/>
                <w:szCs w:val="26"/>
                <w:lang w:eastAsia="ru-RU"/>
              </w:rPr>
              <w:t>В результате в списке документов в блоке «Нормативные правовые акты</w:t>
            </w:r>
            <w:r>
              <w:rPr>
                <w:rFonts w:ascii="Times New Roman" w:eastAsia="Times New Roman" w:hAnsi="Times New Roman" w:cs="Times New Roman"/>
                <w:color w:val="000000"/>
                <w:sz w:val="26"/>
                <w:szCs w:val="26"/>
                <w:lang w:eastAsia="ru-RU"/>
              </w:rPr>
              <w:t xml:space="preserve"> и документы» отобразится новый </w:t>
            </w:r>
            <w:r w:rsidRPr="00F648EF">
              <w:rPr>
                <w:rFonts w:ascii="Times New Roman" w:eastAsia="Times New Roman" w:hAnsi="Times New Roman" w:cs="Times New Roman"/>
                <w:color w:val="000000"/>
                <w:sz w:val="26"/>
                <w:szCs w:val="26"/>
                <w:lang w:eastAsia="ru-RU"/>
              </w:rPr>
              <w:t>документ.</w:t>
            </w:r>
          </w:p>
        </w:tc>
      </w:tr>
      <w:tr w:rsidR="00B40C26" w:rsidTr="00B40C26">
        <w:tc>
          <w:tcPr>
            <w:tcW w:w="846" w:type="dxa"/>
          </w:tcPr>
          <w:p w:rsidR="00B40C26" w:rsidRPr="00B40C26" w:rsidRDefault="00B40C26" w:rsidP="00B40C26">
            <w:pPr>
              <w:pStyle w:val="a4"/>
              <w:numPr>
                <w:ilvl w:val="0"/>
                <w:numId w:val="1"/>
              </w:numPr>
              <w:ind w:left="596" w:hanging="549"/>
              <w:rPr>
                <w:rFonts w:ascii="Times New Roman" w:hAnsi="Times New Roman" w:cs="Times New Roman"/>
                <w:sz w:val="26"/>
                <w:szCs w:val="26"/>
              </w:rPr>
            </w:pPr>
          </w:p>
        </w:tc>
        <w:tc>
          <w:tcPr>
            <w:tcW w:w="6804" w:type="dxa"/>
          </w:tcPr>
          <w:p w:rsidR="00F648EF" w:rsidRPr="00F648EF" w:rsidRDefault="00F648EF" w:rsidP="00F648EF">
            <w:pPr>
              <w:ind w:firstLine="317"/>
              <w:jc w:val="both"/>
              <w:rPr>
                <w:rFonts w:ascii="Times New Roman" w:hAnsi="Times New Roman" w:cs="Times New Roman"/>
                <w:b/>
                <w:sz w:val="26"/>
                <w:szCs w:val="26"/>
              </w:rPr>
            </w:pPr>
            <w:r w:rsidRPr="00F648EF">
              <w:rPr>
                <w:rFonts w:ascii="Times New Roman" w:hAnsi="Times New Roman" w:cs="Times New Roman"/>
                <w:b/>
                <w:sz w:val="26"/>
                <w:szCs w:val="26"/>
              </w:rPr>
              <w:t>Есть ли возможность ввода при смене Общественного совета даты окончания действия его?</w:t>
            </w:r>
          </w:p>
        </w:tc>
        <w:tc>
          <w:tcPr>
            <w:tcW w:w="6804" w:type="dxa"/>
          </w:tcPr>
          <w:p w:rsidR="00922AC3" w:rsidRDefault="00922AC3" w:rsidP="00922AC3">
            <w:pPr>
              <w:ind w:firstLine="317"/>
              <w:rPr>
                <w:rFonts w:ascii="Times New Roman" w:hAnsi="Times New Roman" w:cs="Times New Roman"/>
                <w:sz w:val="26"/>
                <w:szCs w:val="26"/>
              </w:rPr>
            </w:pPr>
            <w:r>
              <w:rPr>
                <w:rFonts w:ascii="Times New Roman" w:hAnsi="Times New Roman" w:cs="Times New Roman"/>
                <w:sz w:val="26"/>
                <w:szCs w:val="26"/>
              </w:rPr>
              <w:t>Ввод (редактирование) даты окончания действия полномочий Общественного совета доступен для Уполномоченных органов при размещении сведений об Общественном совете.</w:t>
            </w:r>
          </w:p>
          <w:p w:rsidR="005F5491" w:rsidRPr="00B40C26" w:rsidRDefault="005F5491" w:rsidP="007F151F">
            <w:pPr>
              <w:rPr>
                <w:rFonts w:ascii="Times New Roman" w:hAnsi="Times New Roman" w:cs="Times New Roman"/>
                <w:sz w:val="26"/>
                <w:szCs w:val="26"/>
              </w:rPr>
            </w:pPr>
          </w:p>
        </w:tc>
      </w:tr>
      <w:tr w:rsidR="00B40C26" w:rsidTr="00B40C26">
        <w:tc>
          <w:tcPr>
            <w:tcW w:w="846" w:type="dxa"/>
          </w:tcPr>
          <w:p w:rsidR="00B40C26" w:rsidRPr="00B40C26" w:rsidRDefault="00B40C26" w:rsidP="00B40C26">
            <w:pPr>
              <w:pStyle w:val="a4"/>
              <w:numPr>
                <w:ilvl w:val="0"/>
                <w:numId w:val="1"/>
              </w:numPr>
              <w:ind w:left="596" w:hanging="549"/>
              <w:rPr>
                <w:rFonts w:ascii="Times New Roman" w:hAnsi="Times New Roman" w:cs="Times New Roman"/>
                <w:sz w:val="26"/>
                <w:szCs w:val="26"/>
              </w:rPr>
            </w:pPr>
          </w:p>
        </w:tc>
        <w:tc>
          <w:tcPr>
            <w:tcW w:w="6804" w:type="dxa"/>
          </w:tcPr>
          <w:p w:rsidR="00B40C26" w:rsidRPr="00922AC3" w:rsidRDefault="00922AC3" w:rsidP="00922AC3">
            <w:pPr>
              <w:ind w:firstLine="317"/>
              <w:jc w:val="both"/>
              <w:rPr>
                <w:rFonts w:ascii="Times New Roman" w:hAnsi="Times New Roman" w:cs="Times New Roman"/>
                <w:sz w:val="26"/>
                <w:szCs w:val="26"/>
              </w:rPr>
            </w:pPr>
            <w:r w:rsidRPr="00922AC3">
              <w:rPr>
                <w:rStyle w:val="a5"/>
                <w:rFonts w:ascii="Times New Roman" w:hAnsi="Times New Roman" w:cs="Times New Roman"/>
                <w:sz w:val="26"/>
                <w:szCs w:val="26"/>
              </w:rPr>
              <w:t>Каким образом изменить информацию об Общественном совете во вкладке «Формирование перечня организаций, в отношении которых проводится независимая оценка»?</w:t>
            </w:r>
          </w:p>
        </w:tc>
        <w:tc>
          <w:tcPr>
            <w:tcW w:w="6804" w:type="dxa"/>
          </w:tcPr>
          <w:p w:rsidR="00922AC3" w:rsidRDefault="00922AC3" w:rsidP="0010720B">
            <w:pPr>
              <w:ind w:firstLine="317"/>
              <w:rPr>
                <w:rFonts w:ascii="Times New Roman" w:hAnsi="Times New Roman" w:cs="Times New Roman"/>
                <w:sz w:val="26"/>
                <w:szCs w:val="26"/>
              </w:rPr>
            </w:pPr>
            <w:r>
              <w:rPr>
                <w:rFonts w:ascii="Times New Roman" w:hAnsi="Times New Roman" w:cs="Times New Roman"/>
                <w:sz w:val="26"/>
                <w:szCs w:val="26"/>
              </w:rPr>
              <w:t>Выбор Общественного совета осуществляется из списка в разделе поиска при формировании перечня организаций, при условии, что Уполномоченный орган ввел более одного действующего Общественного совета за указанный период, и доступен до момента создания перечня организаций</w:t>
            </w:r>
            <w:r w:rsidR="0010720B">
              <w:rPr>
                <w:rFonts w:ascii="Times New Roman" w:hAnsi="Times New Roman" w:cs="Times New Roman"/>
                <w:sz w:val="26"/>
                <w:szCs w:val="26"/>
              </w:rPr>
              <w:t>. После создания перечня, изменение Общественного совета не предусмотрено. Изменить информацию об Общественном совете в Перечне организаций возможно только путем создания нового перечня.</w:t>
            </w:r>
          </w:p>
          <w:p w:rsidR="005F5491" w:rsidRPr="00B40C26" w:rsidRDefault="005F5491" w:rsidP="0010720B">
            <w:pPr>
              <w:ind w:firstLine="317"/>
              <w:rPr>
                <w:rFonts w:ascii="Times New Roman" w:hAnsi="Times New Roman" w:cs="Times New Roman"/>
                <w:sz w:val="26"/>
                <w:szCs w:val="26"/>
              </w:rPr>
            </w:pPr>
          </w:p>
        </w:tc>
      </w:tr>
      <w:tr w:rsidR="00B40C26" w:rsidTr="00B40C26">
        <w:tc>
          <w:tcPr>
            <w:tcW w:w="846" w:type="dxa"/>
          </w:tcPr>
          <w:p w:rsidR="00B40C26" w:rsidRPr="00B40C26" w:rsidRDefault="00B40C26" w:rsidP="00B40C26">
            <w:pPr>
              <w:pStyle w:val="a4"/>
              <w:numPr>
                <w:ilvl w:val="0"/>
                <w:numId w:val="1"/>
              </w:numPr>
              <w:ind w:left="596" w:hanging="549"/>
              <w:rPr>
                <w:rFonts w:ascii="Times New Roman" w:hAnsi="Times New Roman" w:cs="Times New Roman"/>
                <w:sz w:val="26"/>
                <w:szCs w:val="26"/>
              </w:rPr>
            </w:pPr>
          </w:p>
        </w:tc>
        <w:tc>
          <w:tcPr>
            <w:tcW w:w="6804" w:type="dxa"/>
          </w:tcPr>
          <w:p w:rsidR="00B40C26" w:rsidRPr="005F5491" w:rsidRDefault="005F5491" w:rsidP="005F5491">
            <w:pPr>
              <w:ind w:firstLine="317"/>
              <w:jc w:val="both"/>
              <w:rPr>
                <w:rFonts w:ascii="Times New Roman" w:hAnsi="Times New Roman" w:cs="Times New Roman"/>
                <w:sz w:val="26"/>
                <w:szCs w:val="26"/>
              </w:rPr>
            </w:pPr>
            <w:r w:rsidRPr="005F5491">
              <w:rPr>
                <w:rFonts w:ascii="Times New Roman" w:eastAsia="Times New Roman" w:hAnsi="Times New Roman" w:cs="Times New Roman"/>
                <w:b/>
                <w:bCs/>
                <w:sz w:val="26"/>
                <w:szCs w:val="26"/>
                <w:lang w:eastAsia="ru-RU"/>
              </w:rPr>
              <w:t>Каким образом осуществить размещение Перечня организаций, подлежащих независимой оценке качества, в случае необходимости изменения Общественного совета?</w:t>
            </w:r>
          </w:p>
        </w:tc>
        <w:tc>
          <w:tcPr>
            <w:tcW w:w="6804" w:type="dxa"/>
          </w:tcPr>
          <w:p w:rsidR="005F5491" w:rsidRPr="00517C99" w:rsidRDefault="00F04DA2" w:rsidP="005F5491">
            <w:pPr>
              <w:ind w:firstLine="31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5F5491" w:rsidRPr="00517C99">
              <w:rPr>
                <w:rFonts w:ascii="Times New Roman" w:eastAsia="Times New Roman" w:hAnsi="Times New Roman" w:cs="Times New Roman"/>
                <w:sz w:val="26"/>
                <w:szCs w:val="26"/>
                <w:u w:val="single"/>
                <w:lang w:eastAsia="ru-RU"/>
              </w:rPr>
              <w:t>Если Перечень организаций</w:t>
            </w:r>
            <w:r w:rsidR="005F5491" w:rsidRPr="00517C99">
              <w:rPr>
                <w:rFonts w:ascii="Times New Roman" w:eastAsia="Times New Roman" w:hAnsi="Times New Roman" w:cs="Times New Roman"/>
                <w:sz w:val="26"/>
                <w:szCs w:val="26"/>
                <w:lang w:eastAsia="ru-RU"/>
              </w:rPr>
              <w:t>, привязанный к некорректному Общественному совету (далее - ОС</w:t>
            </w:r>
            <w:r w:rsidR="005F5491" w:rsidRPr="005F5491">
              <w:rPr>
                <w:rFonts w:ascii="Times New Roman" w:eastAsia="Times New Roman" w:hAnsi="Times New Roman" w:cs="Times New Roman"/>
                <w:sz w:val="26"/>
                <w:szCs w:val="26"/>
                <w:lang w:eastAsia="ru-RU"/>
              </w:rPr>
              <w:t>), </w:t>
            </w:r>
            <w:r w:rsidR="005F5491" w:rsidRPr="00517C99">
              <w:rPr>
                <w:rFonts w:ascii="Times New Roman" w:eastAsia="Times New Roman" w:hAnsi="Times New Roman" w:cs="Times New Roman"/>
                <w:sz w:val="26"/>
                <w:szCs w:val="26"/>
                <w:u w:val="single"/>
                <w:lang w:eastAsia="ru-RU"/>
              </w:rPr>
              <w:t>не опубликован</w:t>
            </w:r>
            <w:r w:rsidR="005F5491" w:rsidRPr="00517C99">
              <w:rPr>
                <w:rFonts w:ascii="Times New Roman" w:eastAsia="Times New Roman" w:hAnsi="Times New Roman" w:cs="Times New Roman"/>
                <w:sz w:val="26"/>
                <w:szCs w:val="26"/>
                <w:lang w:eastAsia="ru-RU"/>
              </w:rPr>
              <w:t>, то Уполномоченный орган должен удалить Перечень организаций и сформировать новый Перечень организаций с привязкой к новому ОС и опубликовать его. </w:t>
            </w:r>
          </w:p>
          <w:p w:rsidR="005F5491" w:rsidRPr="00517C99" w:rsidRDefault="005F5491" w:rsidP="005F5491">
            <w:pPr>
              <w:ind w:firstLine="317"/>
              <w:jc w:val="both"/>
              <w:rPr>
                <w:rFonts w:ascii="Times New Roman" w:eastAsia="Times New Roman" w:hAnsi="Times New Roman" w:cs="Times New Roman"/>
                <w:sz w:val="26"/>
                <w:szCs w:val="26"/>
                <w:lang w:eastAsia="ru-RU"/>
              </w:rPr>
            </w:pPr>
            <w:r w:rsidRPr="00517C99">
              <w:rPr>
                <w:rFonts w:ascii="Times New Roman" w:eastAsia="Times New Roman" w:hAnsi="Times New Roman" w:cs="Times New Roman"/>
                <w:sz w:val="26"/>
                <w:szCs w:val="26"/>
                <w:u w:val="single"/>
                <w:lang w:eastAsia="ru-RU"/>
              </w:rPr>
              <w:t>В случае</w:t>
            </w:r>
            <w:r w:rsidRPr="00517C99">
              <w:rPr>
                <w:rFonts w:ascii="Times New Roman" w:eastAsia="Times New Roman" w:hAnsi="Times New Roman" w:cs="Times New Roman"/>
                <w:sz w:val="26"/>
                <w:szCs w:val="26"/>
                <w:lang w:eastAsia="ru-RU"/>
              </w:rPr>
              <w:t xml:space="preserve"> необходимости привязки к новому ОС для уже </w:t>
            </w:r>
            <w:r w:rsidRPr="00517C99">
              <w:rPr>
                <w:rFonts w:ascii="Times New Roman" w:eastAsia="Times New Roman" w:hAnsi="Times New Roman" w:cs="Times New Roman"/>
                <w:sz w:val="26"/>
                <w:szCs w:val="26"/>
                <w:u w:val="single"/>
                <w:lang w:eastAsia="ru-RU"/>
              </w:rPr>
              <w:t>опубл</w:t>
            </w:r>
            <w:r w:rsidRPr="005F5491">
              <w:rPr>
                <w:rFonts w:ascii="Times New Roman" w:eastAsia="Times New Roman" w:hAnsi="Times New Roman" w:cs="Times New Roman"/>
                <w:sz w:val="26"/>
                <w:szCs w:val="26"/>
                <w:u w:val="single"/>
                <w:lang w:eastAsia="ru-RU"/>
              </w:rPr>
              <w:t>икованного Перечня организаций</w:t>
            </w:r>
            <w:r w:rsidRPr="005F5491">
              <w:rPr>
                <w:rFonts w:ascii="Times New Roman" w:eastAsia="Times New Roman" w:hAnsi="Times New Roman" w:cs="Times New Roman"/>
                <w:sz w:val="26"/>
                <w:szCs w:val="26"/>
                <w:lang w:eastAsia="ru-RU"/>
              </w:rPr>
              <w:t> </w:t>
            </w:r>
            <w:r w:rsidRPr="00517C99">
              <w:rPr>
                <w:rFonts w:ascii="Times New Roman" w:eastAsia="Times New Roman" w:hAnsi="Times New Roman" w:cs="Times New Roman"/>
                <w:sz w:val="26"/>
                <w:szCs w:val="26"/>
                <w:lang w:eastAsia="ru-RU"/>
              </w:rPr>
              <w:t>Уполномоченному органу необходимо:</w:t>
            </w:r>
          </w:p>
          <w:p w:rsidR="005F5491" w:rsidRPr="00517C99" w:rsidRDefault="005F5491" w:rsidP="005F5491">
            <w:pPr>
              <w:ind w:firstLine="317"/>
              <w:jc w:val="both"/>
              <w:rPr>
                <w:rFonts w:ascii="Times New Roman" w:eastAsia="Times New Roman" w:hAnsi="Times New Roman" w:cs="Times New Roman"/>
                <w:sz w:val="26"/>
                <w:szCs w:val="26"/>
                <w:lang w:eastAsia="ru-RU"/>
              </w:rPr>
            </w:pPr>
            <w:r w:rsidRPr="005F5491">
              <w:rPr>
                <w:rFonts w:ascii="Times New Roman" w:eastAsia="Times New Roman" w:hAnsi="Times New Roman" w:cs="Times New Roman"/>
                <w:sz w:val="26"/>
                <w:szCs w:val="26"/>
                <w:lang w:eastAsia="ru-RU"/>
              </w:rPr>
              <w:t xml:space="preserve">1)    сформировать заявку </w:t>
            </w:r>
            <w:r w:rsidRPr="00517C99">
              <w:rPr>
                <w:rFonts w:ascii="Times New Roman" w:eastAsia="Times New Roman" w:hAnsi="Times New Roman" w:cs="Times New Roman"/>
                <w:sz w:val="26"/>
                <w:szCs w:val="26"/>
                <w:lang w:eastAsia="ru-RU"/>
              </w:rPr>
              <w:t>на удаление Перечня организаций в службу техподдержки с последующим направлением в ФК;</w:t>
            </w:r>
          </w:p>
          <w:p w:rsidR="005F5491" w:rsidRPr="00517C99" w:rsidRDefault="005F5491" w:rsidP="005F5491">
            <w:pPr>
              <w:ind w:firstLine="317"/>
              <w:jc w:val="both"/>
              <w:rPr>
                <w:rFonts w:ascii="Times New Roman" w:eastAsia="Times New Roman" w:hAnsi="Times New Roman" w:cs="Times New Roman"/>
                <w:sz w:val="26"/>
                <w:szCs w:val="26"/>
                <w:lang w:eastAsia="ru-RU"/>
              </w:rPr>
            </w:pPr>
            <w:r w:rsidRPr="00517C99">
              <w:rPr>
                <w:rFonts w:ascii="Times New Roman" w:eastAsia="Times New Roman" w:hAnsi="Times New Roman" w:cs="Times New Roman"/>
                <w:sz w:val="26"/>
                <w:szCs w:val="26"/>
                <w:lang w:eastAsia="ru-RU"/>
              </w:rPr>
              <w:t xml:space="preserve">2)    </w:t>
            </w:r>
            <w:r w:rsidRPr="005F5491">
              <w:rPr>
                <w:rFonts w:ascii="Times New Roman" w:eastAsia="Times New Roman" w:hAnsi="Times New Roman" w:cs="Times New Roman"/>
                <w:sz w:val="26"/>
                <w:szCs w:val="26"/>
                <w:lang w:eastAsia="ru-RU"/>
              </w:rPr>
              <w:t>после удаления опубликованного </w:t>
            </w:r>
            <w:r w:rsidRPr="00517C99">
              <w:rPr>
                <w:rFonts w:ascii="Times New Roman" w:eastAsia="Times New Roman" w:hAnsi="Times New Roman" w:cs="Times New Roman"/>
                <w:sz w:val="26"/>
                <w:szCs w:val="26"/>
                <w:lang w:eastAsia="ru-RU"/>
              </w:rPr>
              <w:t>Перечня организаций сформировать новый Перечень организаций с привязкой к новому Общественному совету и разместить на сайте.</w:t>
            </w:r>
          </w:p>
          <w:p w:rsidR="00B40C26" w:rsidRPr="00B40C26" w:rsidRDefault="005F5491" w:rsidP="005F5491">
            <w:pPr>
              <w:ind w:firstLine="317"/>
              <w:jc w:val="both"/>
              <w:rPr>
                <w:rFonts w:ascii="Times New Roman" w:hAnsi="Times New Roman" w:cs="Times New Roman"/>
                <w:sz w:val="26"/>
                <w:szCs w:val="26"/>
              </w:rPr>
            </w:pPr>
            <w:r w:rsidRPr="00517C99">
              <w:rPr>
                <w:rFonts w:ascii="Times New Roman" w:eastAsia="Times New Roman" w:hAnsi="Times New Roman" w:cs="Times New Roman"/>
                <w:sz w:val="26"/>
                <w:szCs w:val="26"/>
                <w:lang w:eastAsia="ru-RU"/>
              </w:rPr>
              <w:t>  Также у Уполномоченного органа есть возможность отредактировать сведения по ОС без удаления Перечня организаций и опубликовать эти сведения и Перечень организаций, утверждаемый данным ОС. Но при этом предыдущая запись сведений об ОС будет недоступна.</w:t>
            </w:r>
          </w:p>
        </w:tc>
      </w:tr>
      <w:tr w:rsidR="00436FB6" w:rsidTr="00B40C26">
        <w:tc>
          <w:tcPr>
            <w:tcW w:w="846" w:type="dxa"/>
          </w:tcPr>
          <w:p w:rsidR="00436FB6" w:rsidRPr="00B40C26" w:rsidRDefault="00436FB6" w:rsidP="00B40C26">
            <w:pPr>
              <w:pStyle w:val="a4"/>
              <w:numPr>
                <w:ilvl w:val="0"/>
                <w:numId w:val="1"/>
              </w:numPr>
              <w:ind w:left="596" w:hanging="549"/>
              <w:rPr>
                <w:rFonts w:ascii="Times New Roman" w:hAnsi="Times New Roman" w:cs="Times New Roman"/>
                <w:sz w:val="26"/>
                <w:szCs w:val="26"/>
              </w:rPr>
            </w:pPr>
          </w:p>
        </w:tc>
        <w:tc>
          <w:tcPr>
            <w:tcW w:w="6804" w:type="dxa"/>
          </w:tcPr>
          <w:p w:rsidR="00436FB6" w:rsidRPr="00436FB6" w:rsidRDefault="00436FB6" w:rsidP="00436FB6">
            <w:pPr>
              <w:ind w:firstLine="317"/>
              <w:jc w:val="both"/>
              <w:rPr>
                <w:rFonts w:ascii="Times New Roman" w:hAnsi="Times New Roman" w:cs="Times New Roman"/>
                <w:b/>
                <w:color w:val="265FA6"/>
                <w:sz w:val="26"/>
                <w:szCs w:val="26"/>
                <w:shd w:val="clear" w:color="auto" w:fill="FFFFFF"/>
              </w:rPr>
            </w:pPr>
            <w:r w:rsidRPr="00436FB6">
              <w:rPr>
                <w:rFonts w:ascii="Times New Roman" w:hAnsi="Times New Roman" w:cs="Times New Roman"/>
                <w:b/>
                <w:sz w:val="26"/>
                <w:szCs w:val="26"/>
                <w:shd w:val="clear" w:color="auto" w:fill="FFFFFF"/>
              </w:rPr>
              <w:t>Какой существует порядок формирования перечней организаций, в отношении которых проводится независимая оценка?</w:t>
            </w:r>
          </w:p>
        </w:tc>
        <w:tc>
          <w:tcPr>
            <w:tcW w:w="6804" w:type="dxa"/>
          </w:tcPr>
          <w:p w:rsidR="00436FB6" w:rsidRPr="0071706A" w:rsidRDefault="00436FB6" w:rsidP="00436FB6">
            <w:pPr>
              <w:ind w:firstLine="567"/>
              <w:jc w:val="both"/>
              <w:rPr>
                <w:rFonts w:ascii="Times New Roman" w:eastAsia="Times New Roman" w:hAnsi="Times New Roman" w:cs="Times New Roman"/>
                <w:color w:val="000000"/>
                <w:sz w:val="26"/>
                <w:szCs w:val="26"/>
                <w:lang w:eastAsia="ru-RU"/>
              </w:rPr>
            </w:pPr>
            <w:r w:rsidRPr="0071706A">
              <w:rPr>
                <w:rFonts w:ascii="Times New Roman" w:eastAsia="Times New Roman" w:hAnsi="Times New Roman" w:cs="Times New Roman"/>
                <w:color w:val="000000"/>
                <w:sz w:val="26"/>
                <w:szCs w:val="26"/>
                <w:lang w:eastAsia="ru-RU"/>
              </w:rPr>
              <w:t>Перед формированием перечня организаций, в отношении которых проводится независимая оценка Уполномоченным органом должны быть опубликованы сведения об Уполномоченном органе и об общественном совете.</w:t>
            </w:r>
          </w:p>
          <w:p w:rsidR="00436FB6" w:rsidRPr="0071706A" w:rsidRDefault="00436FB6" w:rsidP="00436FB6">
            <w:pPr>
              <w:ind w:firstLine="567"/>
              <w:jc w:val="both"/>
              <w:rPr>
                <w:rFonts w:ascii="Times New Roman" w:eastAsia="Times New Roman" w:hAnsi="Times New Roman" w:cs="Times New Roman"/>
                <w:color w:val="000000"/>
                <w:sz w:val="26"/>
                <w:szCs w:val="26"/>
                <w:lang w:eastAsia="ru-RU"/>
              </w:rPr>
            </w:pPr>
            <w:r w:rsidRPr="0071706A">
              <w:rPr>
                <w:rFonts w:ascii="Times New Roman" w:eastAsia="Times New Roman" w:hAnsi="Times New Roman" w:cs="Times New Roman"/>
                <w:color w:val="000000"/>
                <w:sz w:val="26"/>
                <w:szCs w:val="26"/>
                <w:lang w:eastAsia="ru-RU"/>
              </w:rPr>
              <w:t>В рамках одного публично-правового образования (субъекта РФ, муниципального образования) по каждой сфере деятельности (образование, культура, социальное обслуживание, здравоохранение) и за каждый период про</w:t>
            </w:r>
            <w:r>
              <w:rPr>
                <w:rFonts w:ascii="Times New Roman" w:eastAsia="Times New Roman" w:hAnsi="Times New Roman" w:cs="Times New Roman"/>
                <w:color w:val="000000"/>
                <w:sz w:val="26"/>
                <w:szCs w:val="26"/>
                <w:lang w:eastAsia="ru-RU"/>
              </w:rPr>
              <w:t>ведения независимой оценки (2018, 2019</w:t>
            </w:r>
            <w:r w:rsidRPr="0071706A">
              <w:rPr>
                <w:rFonts w:ascii="Times New Roman" w:eastAsia="Times New Roman" w:hAnsi="Times New Roman" w:cs="Times New Roman"/>
                <w:color w:val="000000"/>
                <w:sz w:val="26"/>
                <w:szCs w:val="26"/>
                <w:lang w:eastAsia="ru-RU"/>
              </w:rPr>
              <w:t xml:space="preserve"> и т.д.) может быть сформирован только 1 перечень организаций, в </w:t>
            </w:r>
            <w:r w:rsidRPr="0071706A">
              <w:rPr>
                <w:rFonts w:ascii="Times New Roman" w:eastAsia="Times New Roman" w:hAnsi="Times New Roman" w:cs="Times New Roman"/>
                <w:color w:val="000000"/>
                <w:sz w:val="26"/>
                <w:szCs w:val="26"/>
                <w:lang w:eastAsia="ru-RU"/>
              </w:rPr>
              <w:lastRenderedPageBreak/>
              <w:t>отношении которых проводится независимая оценка качества оказани</w:t>
            </w:r>
            <w:r>
              <w:rPr>
                <w:rFonts w:ascii="Times New Roman" w:eastAsia="Times New Roman" w:hAnsi="Times New Roman" w:cs="Times New Roman"/>
                <w:color w:val="000000"/>
                <w:sz w:val="26"/>
                <w:szCs w:val="26"/>
                <w:lang w:eastAsia="ru-RU"/>
              </w:rPr>
              <w:t>я услуг</w:t>
            </w:r>
            <w:r w:rsidRPr="0071706A">
              <w:rPr>
                <w:rFonts w:ascii="Times New Roman" w:eastAsia="Times New Roman" w:hAnsi="Times New Roman" w:cs="Times New Roman"/>
                <w:color w:val="000000"/>
                <w:sz w:val="26"/>
                <w:szCs w:val="26"/>
                <w:lang w:eastAsia="ru-RU"/>
              </w:rPr>
              <w:t>.</w:t>
            </w:r>
          </w:p>
          <w:p w:rsidR="00436FB6" w:rsidRPr="0071706A" w:rsidRDefault="00436FB6" w:rsidP="00436FB6">
            <w:pPr>
              <w:ind w:firstLine="567"/>
              <w:rPr>
                <w:rFonts w:ascii="Times New Roman" w:eastAsia="Times New Roman" w:hAnsi="Times New Roman" w:cs="Times New Roman"/>
                <w:color w:val="000000"/>
                <w:sz w:val="26"/>
                <w:szCs w:val="26"/>
                <w:lang w:eastAsia="ru-RU"/>
              </w:rPr>
            </w:pPr>
            <w:r w:rsidRPr="0071706A">
              <w:rPr>
                <w:rFonts w:ascii="Times New Roman" w:eastAsia="Times New Roman" w:hAnsi="Times New Roman" w:cs="Times New Roman"/>
                <w:color w:val="000000"/>
                <w:sz w:val="26"/>
                <w:szCs w:val="26"/>
                <w:u w:val="single"/>
                <w:lang w:eastAsia="ru-RU"/>
              </w:rPr>
              <w:t>Формирование и публикация сведений производится в следующем порядке</w:t>
            </w:r>
            <w:r w:rsidRPr="0071706A">
              <w:rPr>
                <w:rFonts w:ascii="Times New Roman" w:eastAsia="Times New Roman" w:hAnsi="Times New Roman" w:cs="Times New Roman"/>
                <w:color w:val="000000"/>
                <w:sz w:val="26"/>
                <w:szCs w:val="26"/>
                <w:lang w:eastAsia="ru-RU"/>
              </w:rPr>
              <w:t>:</w:t>
            </w:r>
          </w:p>
          <w:p w:rsidR="00436FB6" w:rsidRPr="0071706A" w:rsidRDefault="00436FB6" w:rsidP="00C70065">
            <w:pPr>
              <w:ind w:firstLine="567"/>
              <w:jc w:val="both"/>
              <w:rPr>
                <w:rFonts w:ascii="Times New Roman" w:eastAsia="Times New Roman" w:hAnsi="Times New Roman" w:cs="Times New Roman"/>
                <w:color w:val="000000"/>
                <w:sz w:val="26"/>
                <w:szCs w:val="26"/>
                <w:lang w:eastAsia="ru-RU"/>
              </w:rPr>
            </w:pPr>
            <w:r w:rsidRPr="0071706A">
              <w:rPr>
                <w:rFonts w:ascii="Times New Roman" w:eastAsia="Times New Roman" w:hAnsi="Times New Roman" w:cs="Times New Roman"/>
                <w:color w:val="000000"/>
                <w:sz w:val="26"/>
                <w:szCs w:val="26"/>
                <w:u w:val="single"/>
                <w:lang w:eastAsia="ru-RU"/>
              </w:rPr>
              <w:t>Находясь в ЛК Уполномоченного органа</w:t>
            </w:r>
            <w:r w:rsidRPr="0071706A">
              <w:rPr>
                <w:rFonts w:ascii="Times New Roman" w:eastAsia="Times New Roman" w:hAnsi="Times New Roman" w:cs="Times New Roman"/>
                <w:color w:val="000000"/>
                <w:sz w:val="26"/>
                <w:szCs w:val="26"/>
                <w:lang w:eastAsia="ru-RU"/>
              </w:rPr>
              <w:t xml:space="preserve"> в разделе «Перечни организаций» («Перечни организаций, в отношении которых проводится или не проводится независимая оценка, включая сведения о данных организациях») необходимо:</w:t>
            </w:r>
          </w:p>
          <w:p w:rsidR="00C70065" w:rsidRDefault="00436FB6" w:rsidP="00C70065">
            <w:pPr>
              <w:pStyle w:val="a4"/>
              <w:numPr>
                <w:ilvl w:val="0"/>
                <w:numId w:val="6"/>
              </w:numPr>
              <w:tabs>
                <w:tab w:val="left" w:pos="317"/>
              </w:tabs>
              <w:ind w:left="34" w:firstLine="0"/>
              <w:rPr>
                <w:rFonts w:ascii="Times New Roman" w:eastAsia="Times New Roman" w:hAnsi="Times New Roman" w:cs="Times New Roman"/>
                <w:color w:val="000000"/>
                <w:sz w:val="26"/>
                <w:szCs w:val="26"/>
                <w:lang w:eastAsia="ru-RU"/>
              </w:rPr>
            </w:pPr>
            <w:r w:rsidRPr="00C70065">
              <w:rPr>
                <w:rFonts w:ascii="Times New Roman" w:eastAsia="Times New Roman" w:hAnsi="Times New Roman" w:cs="Times New Roman"/>
                <w:color w:val="000000"/>
                <w:sz w:val="26"/>
                <w:szCs w:val="26"/>
                <w:lang w:eastAsia="ru-RU"/>
              </w:rPr>
              <w:t>нажать кнопку «Добавить» (для создания нового перечня организаций), либо нажать пиктограмму (в виде ручки) напротив необходимого ранее созданного перечня для его редактирования. В результате откроется форма формирования сведений о перечне организаций;</w:t>
            </w:r>
          </w:p>
          <w:p w:rsidR="00C70065" w:rsidRDefault="00436FB6" w:rsidP="00C70065">
            <w:pPr>
              <w:pStyle w:val="a4"/>
              <w:numPr>
                <w:ilvl w:val="0"/>
                <w:numId w:val="6"/>
              </w:numPr>
              <w:tabs>
                <w:tab w:val="left" w:pos="317"/>
              </w:tabs>
              <w:ind w:left="34" w:firstLine="0"/>
              <w:rPr>
                <w:rFonts w:ascii="Times New Roman" w:eastAsia="Times New Roman" w:hAnsi="Times New Roman" w:cs="Times New Roman"/>
                <w:color w:val="000000"/>
                <w:sz w:val="26"/>
                <w:szCs w:val="26"/>
                <w:lang w:eastAsia="ru-RU"/>
              </w:rPr>
            </w:pPr>
            <w:r w:rsidRPr="00C70065">
              <w:rPr>
                <w:rFonts w:ascii="Times New Roman" w:eastAsia="Times New Roman" w:hAnsi="Times New Roman" w:cs="Times New Roman"/>
                <w:color w:val="000000"/>
                <w:sz w:val="26"/>
                <w:szCs w:val="26"/>
                <w:lang w:eastAsia="ru-RU"/>
              </w:rPr>
              <w:t xml:space="preserve"> заполнить информацию во всех блоках;</w:t>
            </w:r>
          </w:p>
          <w:p w:rsidR="00C70065" w:rsidRDefault="00436FB6" w:rsidP="00C70065">
            <w:pPr>
              <w:pStyle w:val="a4"/>
              <w:numPr>
                <w:ilvl w:val="0"/>
                <w:numId w:val="6"/>
              </w:numPr>
              <w:tabs>
                <w:tab w:val="left" w:pos="317"/>
              </w:tabs>
              <w:ind w:left="34" w:firstLine="0"/>
              <w:rPr>
                <w:rFonts w:ascii="Times New Roman" w:eastAsia="Times New Roman" w:hAnsi="Times New Roman" w:cs="Times New Roman"/>
                <w:color w:val="000000"/>
                <w:sz w:val="26"/>
                <w:szCs w:val="26"/>
                <w:lang w:eastAsia="ru-RU"/>
              </w:rPr>
            </w:pPr>
            <w:r w:rsidRPr="00C70065">
              <w:rPr>
                <w:rFonts w:ascii="Times New Roman" w:eastAsia="Times New Roman" w:hAnsi="Times New Roman" w:cs="Times New Roman"/>
                <w:color w:val="000000"/>
                <w:sz w:val="26"/>
                <w:szCs w:val="26"/>
                <w:lang w:eastAsia="ru-RU"/>
              </w:rPr>
              <w:t xml:space="preserve"> добавить организации, в отношении которых производится независимая оценка в блоке «Добавление организаций в перечень организаций, в отношении которых проводится независимая оценка», используя формы для добавления организаций («По ИНН и КПП:» и «Из справочника:»). В результате добавленные организации будут отображаться в списке «Перечень организаций, в отношении которых проводится независимая оценка» в статусе «Черновик»;</w:t>
            </w:r>
          </w:p>
          <w:p w:rsidR="00C70065" w:rsidRDefault="00436FB6" w:rsidP="00C70065">
            <w:pPr>
              <w:pStyle w:val="a4"/>
              <w:numPr>
                <w:ilvl w:val="0"/>
                <w:numId w:val="6"/>
              </w:numPr>
              <w:tabs>
                <w:tab w:val="left" w:pos="317"/>
              </w:tabs>
              <w:ind w:left="34" w:firstLine="0"/>
              <w:rPr>
                <w:rFonts w:ascii="Times New Roman" w:eastAsia="Times New Roman" w:hAnsi="Times New Roman" w:cs="Times New Roman"/>
                <w:color w:val="000000"/>
                <w:sz w:val="26"/>
                <w:szCs w:val="26"/>
                <w:lang w:eastAsia="ru-RU"/>
              </w:rPr>
            </w:pPr>
            <w:r w:rsidRPr="00C70065">
              <w:rPr>
                <w:rFonts w:ascii="Times New Roman" w:eastAsia="Times New Roman" w:hAnsi="Times New Roman" w:cs="Times New Roman"/>
                <w:color w:val="000000"/>
                <w:sz w:val="26"/>
                <w:szCs w:val="26"/>
                <w:lang w:eastAsia="ru-RU"/>
              </w:rPr>
              <w:t xml:space="preserve"> сохранить сформированные сведения, нажав кнопку «Сохранить»;</w:t>
            </w:r>
          </w:p>
          <w:p w:rsidR="00C70065" w:rsidRDefault="00436FB6" w:rsidP="00C70065">
            <w:pPr>
              <w:pStyle w:val="a4"/>
              <w:tabs>
                <w:tab w:val="left" w:pos="317"/>
              </w:tabs>
              <w:ind w:left="34"/>
              <w:rPr>
                <w:rFonts w:ascii="Times New Roman" w:eastAsia="Times New Roman" w:hAnsi="Times New Roman" w:cs="Times New Roman"/>
                <w:color w:val="000000"/>
                <w:sz w:val="26"/>
                <w:szCs w:val="26"/>
                <w:lang w:eastAsia="ru-RU"/>
              </w:rPr>
            </w:pPr>
            <w:r w:rsidRPr="00C70065">
              <w:rPr>
                <w:rFonts w:ascii="Times New Roman" w:eastAsia="Times New Roman" w:hAnsi="Times New Roman" w:cs="Times New Roman"/>
                <w:color w:val="000000"/>
                <w:sz w:val="26"/>
                <w:szCs w:val="26"/>
                <w:u w:val="single"/>
                <w:lang w:eastAsia="ru-RU"/>
              </w:rPr>
              <w:t>для каждо</w:t>
            </w:r>
            <w:r w:rsidR="00C70065" w:rsidRPr="00C70065">
              <w:rPr>
                <w:rFonts w:ascii="Times New Roman" w:eastAsia="Times New Roman" w:hAnsi="Times New Roman" w:cs="Times New Roman"/>
                <w:color w:val="000000"/>
                <w:sz w:val="26"/>
                <w:szCs w:val="26"/>
                <w:u w:val="single"/>
                <w:lang w:eastAsia="ru-RU"/>
              </w:rPr>
              <w:t>й добавленной организации</w:t>
            </w:r>
            <w:r w:rsidR="00C70065">
              <w:rPr>
                <w:rFonts w:ascii="Times New Roman" w:eastAsia="Times New Roman" w:hAnsi="Times New Roman" w:cs="Times New Roman"/>
                <w:color w:val="000000"/>
                <w:sz w:val="26"/>
                <w:szCs w:val="26"/>
                <w:lang w:eastAsia="ru-RU"/>
              </w:rPr>
              <w:t>:</w:t>
            </w:r>
          </w:p>
          <w:p w:rsidR="00C70065" w:rsidRDefault="00436FB6" w:rsidP="00C70065">
            <w:pPr>
              <w:pStyle w:val="a4"/>
              <w:numPr>
                <w:ilvl w:val="0"/>
                <w:numId w:val="6"/>
              </w:numPr>
              <w:tabs>
                <w:tab w:val="left" w:pos="317"/>
              </w:tabs>
              <w:ind w:left="34" w:firstLine="0"/>
              <w:rPr>
                <w:rFonts w:ascii="Times New Roman" w:eastAsia="Times New Roman" w:hAnsi="Times New Roman" w:cs="Times New Roman"/>
                <w:color w:val="000000"/>
                <w:sz w:val="26"/>
                <w:szCs w:val="26"/>
                <w:lang w:eastAsia="ru-RU"/>
              </w:rPr>
            </w:pPr>
            <w:r w:rsidRPr="00C70065">
              <w:rPr>
                <w:rFonts w:ascii="Times New Roman" w:eastAsia="Times New Roman" w:hAnsi="Times New Roman" w:cs="Times New Roman"/>
                <w:color w:val="000000"/>
                <w:sz w:val="26"/>
                <w:szCs w:val="26"/>
                <w:lang w:eastAsia="ru-RU"/>
              </w:rPr>
              <w:t>нажать пиктограмму (в виде ручки) напротив добавленной организации для перехода к редактированию сведений. В результате откроется</w:t>
            </w:r>
            <w:r w:rsidR="00C70065">
              <w:rPr>
                <w:rFonts w:ascii="Times New Roman" w:eastAsia="Times New Roman" w:hAnsi="Times New Roman" w:cs="Times New Roman"/>
                <w:color w:val="000000"/>
                <w:sz w:val="26"/>
                <w:szCs w:val="26"/>
                <w:lang w:eastAsia="ru-RU"/>
              </w:rPr>
              <w:t xml:space="preserve"> форма формирования сведений об организации</w:t>
            </w:r>
            <w:r w:rsidRPr="00C70065">
              <w:rPr>
                <w:rFonts w:ascii="Times New Roman" w:eastAsia="Times New Roman" w:hAnsi="Times New Roman" w:cs="Times New Roman"/>
                <w:color w:val="000000"/>
                <w:sz w:val="26"/>
                <w:szCs w:val="26"/>
                <w:lang w:eastAsia="ru-RU"/>
              </w:rPr>
              <w:t>;</w:t>
            </w:r>
          </w:p>
          <w:p w:rsidR="00C70065" w:rsidRDefault="00436FB6" w:rsidP="00C70065">
            <w:pPr>
              <w:pStyle w:val="a4"/>
              <w:numPr>
                <w:ilvl w:val="0"/>
                <w:numId w:val="6"/>
              </w:numPr>
              <w:tabs>
                <w:tab w:val="left" w:pos="317"/>
              </w:tabs>
              <w:ind w:left="34" w:firstLine="0"/>
              <w:rPr>
                <w:rFonts w:ascii="Times New Roman" w:eastAsia="Times New Roman" w:hAnsi="Times New Roman" w:cs="Times New Roman"/>
                <w:color w:val="000000"/>
                <w:sz w:val="26"/>
                <w:szCs w:val="26"/>
                <w:lang w:eastAsia="ru-RU"/>
              </w:rPr>
            </w:pPr>
            <w:r w:rsidRPr="00C70065">
              <w:rPr>
                <w:rFonts w:ascii="Times New Roman" w:eastAsia="Times New Roman" w:hAnsi="Times New Roman" w:cs="Times New Roman"/>
                <w:color w:val="000000"/>
                <w:sz w:val="26"/>
                <w:szCs w:val="26"/>
                <w:lang w:eastAsia="ru-RU"/>
              </w:rPr>
              <w:lastRenderedPageBreak/>
              <w:t>заполнить информацию во всех блоках;</w:t>
            </w:r>
          </w:p>
          <w:p w:rsidR="00C70065" w:rsidRDefault="00436FB6" w:rsidP="00C70065">
            <w:pPr>
              <w:pStyle w:val="a4"/>
              <w:numPr>
                <w:ilvl w:val="0"/>
                <w:numId w:val="6"/>
              </w:numPr>
              <w:tabs>
                <w:tab w:val="left" w:pos="317"/>
              </w:tabs>
              <w:ind w:left="34" w:firstLine="0"/>
              <w:rPr>
                <w:rFonts w:ascii="Times New Roman" w:eastAsia="Times New Roman" w:hAnsi="Times New Roman" w:cs="Times New Roman"/>
                <w:color w:val="000000"/>
                <w:sz w:val="26"/>
                <w:szCs w:val="26"/>
                <w:lang w:eastAsia="ru-RU"/>
              </w:rPr>
            </w:pPr>
            <w:r w:rsidRPr="00C70065">
              <w:rPr>
                <w:rFonts w:ascii="Times New Roman" w:eastAsia="Times New Roman" w:hAnsi="Times New Roman" w:cs="Times New Roman"/>
                <w:color w:val="000000"/>
                <w:sz w:val="26"/>
                <w:szCs w:val="26"/>
                <w:lang w:eastAsia="ru-RU"/>
              </w:rPr>
              <w:t xml:space="preserve"> сохранить сформированные сведения, нажав кнопку «Сохранить»;</w:t>
            </w:r>
          </w:p>
          <w:p w:rsidR="00C70065" w:rsidRDefault="00436FB6" w:rsidP="00C70065">
            <w:pPr>
              <w:pStyle w:val="a4"/>
              <w:numPr>
                <w:ilvl w:val="0"/>
                <w:numId w:val="6"/>
              </w:numPr>
              <w:tabs>
                <w:tab w:val="left" w:pos="317"/>
              </w:tabs>
              <w:ind w:left="34" w:firstLine="0"/>
              <w:rPr>
                <w:rFonts w:ascii="Times New Roman" w:eastAsia="Times New Roman" w:hAnsi="Times New Roman" w:cs="Times New Roman"/>
                <w:color w:val="000000"/>
                <w:sz w:val="26"/>
                <w:szCs w:val="26"/>
                <w:lang w:eastAsia="ru-RU"/>
              </w:rPr>
            </w:pPr>
            <w:r w:rsidRPr="00C70065">
              <w:rPr>
                <w:rFonts w:ascii="Times New Roman" w:eastAsia="Times New Roman" w:hAnsi="Times New Roman" w:cs="Times New Roman"/>
                <w:color w:val="000000"/>
                <w:sz w:val="26"/>
                <w:szCs w:val="26"/>
                <w:lang w:eastAsia="ru-RU"/>
              </w:rPr>
              <w:t>начать публикацию сформированных сведения об организации, нажав кноп</w:t>
            </w:r>
            <w:r w:rsidR="00C70065">
              <w:rPr>
                <w:rFonts w:ascii="Times New Roman" w:eastAsia="Times New Roman" w:hAnsi="Times New Roman" w:cs="Times New Roman"/>
                <w:color w:val="000000"/>
                <w:sz w:val="26"/>
                <w:szCs w:val="26"/>
                <w:lang w:eastAsia="ru-RU"/>
              </w:rPr>
              <w:t xml:space="preserve">ку «Подписать ЭП и разместить». </w:t>
            </w:r>
            <w:r w:rsidRPr="00C70065">
              <w:rPr>
                <w:rFonts w:ascii="Times New Roman" w:eastAsia="Times New Roman" w:hAnsi="Times New Roman" w:cs="Times New Roman"/>
                <w:color w:val="000000"/>
                <w:sz w:val="26"/>
                <w:szCs w:val="26"/>
                <w:lang w:eastAsia="ru-RU"/>
              </w:rPr>
              <w:t>В результате отобразится печатна</w:t>
            </w:r>
            <w:r w:rsidR="00C70065">
              <w:rPr>
                <w:rFonts w:ascii="Times New Roman" w:eastAsia="Times New Roman" w:hAnsi="Times New Roman" w:cs="Times New Roman"/>
                <w:color w:val="000000"/>
                <w:sz w:val="26"/>
                <w:szCs w:val="26"/>
                <w:lang w:eastAsia="ru-RU"/>
              </w:rPr>
              <w:t xml:space="preserve">я форма публикуемых сведений об </w:t>
            </w:r>
            <w:r w:rsidRPr="00C70065">
              <w:rPr>
                <w:rFonts w:ascii="Times New Roman" w:eastAsia="Times New Roman" w:hAnsi="Times New Roman" w:cs="Times New Roman"/>
                <w:color w:val="000000"/>
                <w:sz w:val="26"/>
                <w:szCs w:val="26"/>
                <w:lang w:eastAsia="ru-RU"/>
              </w:rPr>
              <w:t>организации;</w:t>
            </w:r>
          </w:p>
          <w:p w:rsidR="00C70065" w:rsidRDefault="00436FB6" w:rsidP="00C70065">
            <w:pPr>
              <w:pStyle w:val="a4"/>
              <w:numPr>
                <w:ilvl w:val="0"/>
                <w:numId w:val="6"/>
              </w:numPr>
              <w:tabs>
                <w:tab w:val="left" w:pos="317"/>
              </w:tabs>
              <w:ind w:left="34" w:firstLine="0"/>
              <w:rPr>
                <w:rFonts w:ascii="Times New Roman" w:eastAsia="Times New Roman" w:hAnsi="Times New Roman" w:cs="Times New Roman"/>
                <w:color w:val="000000"/>
                <w:sz w:val="26"/>
                <w:szCs w:val="26"/>
                <w:lang w:eastAsia="ru-RU"/>
              </w:rPr>
            </w:pPr>
            <w:r w:rsidRPr="00C70065">
              <w:rPr>
                <w:rFonts w:ascii="Times New Roman" w:eastAsia="Times New Roman" w:hAnsi="Times New Roman" w:cs="Times New Roman"/>
                <w:color w:val="000000"/>
                <w:sz w:val="26"/>
                <w:szCs w:val="26"/>
                <w:lang w:eastAsia="ru-RU"/>
              </w:rPr>
              <w:t>нажать кнопку «Подписать и опубликовать». В результате печатная форма закроется, отобразится уведомление о публикации сведений. Статус сведений об организации в перечне изменится на «Опубликовано»;</w:t>
            </w:r>
          </w:p>
          <w:p w:rsidR="00C70065" w:rsidRDefault="00436FB6" w:rsidP="00C70065">
            <w:pPr>
              <w:pStyle w:val="a4"/>
              <w:numPr>
                <w:ilvl w:val="0"/>
                <w:numId w:val="6"/>
              </w:numPr>
              <w:tabs>
                <w:tab w:val="left" w:pos="317"/>
              </w:tabs>
              <w:ind w:left="34" w:firstLine="0"/>
              <w:rPr>
                <w:rFonts w:ascii="Times New Roman" w:eastAsia="Times New Roman" w:hAnsi="Times New Roman" w:cs="Times New Roman"/>
                <w:color w:val="000000"/>
                <w:sz w:val="26"/>
                <w:szCs w:val="26"/>
                <w:lang w:eastAsia="ru-RU"/>
              </w:rPr>
            </w:pPr>
            <w:r w:rsidRPr="00C70065">
              <w:rPr>
                <w:rFonts w:ascii="Times New Roman" w:eastAsia="Times New Roman" w:hAnsi="Times New Roman" w:cs="Times New Roman"/>
                <w:color w:val="000000"/>
                <w:sz w:val="26"/>
                <w:szCs w:val="26"/>
                <w:lang w:eastAsia="ru-RU"/>
              </w:rPr>
              <w:t xml:space="preserve"> начать публикацию сформированных сведения об организации, нажав кнопку «Подписать ЭП и разместить»; </w:t>
            </w:r>
            <w:proofErr w:type="gramStart"/>
            <w:r w:rsidRPr="00C70065">
              <w:rPr>
                <w:rFonts w:ascii="Times New Roman" w:eastAsia="Times New Roman" w:hAnsi="Times New Roman" w:cs="Times New Roman"/>
                <w:color w:val="000000"/>
                <w:sz w:val="26"/>
                <w:szCs w:val="26"/>
                <w:lang w:eastAsia="ru-RU"/>
              </w:rPr>
              <w:t>В</w:t>
            </w:r>
            <w:proofErr w:type="gramEnd"/>
            <w:r w:rsidRPr="00C70065">
              <w:rPr>
                <w:rFonts w:ascii="Times New Roman" w:eastAsia="Times New Roman" w:hAnsi="Times New Roman" w:cs="Times New Roman"/>
                <w:color w:val="000000"/>
                <w:sz w:val="26"/>
                <w:szCs w:val="26"/>
                <w:lang w:eastAsia="ru-RU"/>
              </w:rPr>
              <w:t xml:space="preserve"> результате отобразится печатная форма публикуемых сведений о перечне организаций;</w:t>
            </w:r>
          </w:p>
          <w:p w:rsidR="00436FB6" w:rsidRPr="00C70065" w:rsidRDefault="00436FB6" w:rsidP="00C70065">
            <w:pPr>
              <w:pStyle w:val="a4"/>
              <w:numPr>
                <w:ilvl w:val="0"/>
                <w:numId w:val="6"/>
              </w:numPr>
              <w:tabs>
                <w:tab w:val="left" w:pos="317"/>
              </w:tabs>
              <w:ind w:left="34" w:firstLine="0"/>
              <w:rPr>
                <w:rFonts w:ascii="Times New Roman" w:eastAsia="Times New Roman" w:hAnsi="Times New Roman" w:cs="Times New Roman"/>
                <w:color w:val="000000"/>
                <w:sz w:val="26"/>
                <w:szCs w:val="26"/>
                <w:lang w:eastAsia="ru-RU"/>
              </w:rPr>
            </w:pPr>
            <w:r w:rsidRPr="00C70065">
              <w:rPr>
                <w:rFonts w:ascii="Times New Roman" w:eastAsia="Times New Roman" w:hAnsi="Times New Roman" w:cs="Times New Roman"/>
                <w:color w:val="000000"/>
                <w:sz w:val="26"/>
                <w:szCs w:val="26"/>
                <w:lang w:eastAsia="ru-RU"/>
              </w:rPr>
              <w:t xml:space="preserve"> нажать кнопку «Подписать и опубликовать». В результате печатная форма закроется, отобразится уведомление о публикации сведений. Статус перечня в списке перечней изменится на «Опубликовано».</w:t>
            </w:r>
          </w:p>
          <w:p w:rsidR="00436FB6" w:rsidRPr="00436FB6" w:rsidRDefault="00436FB6" w:rsidP="00436FB6">
            <w:pPr>
              <w:ind w:firstLine="567"/>
              <w:rPr>
                <w:rFonts w:ascii="Times New Roman" w:eastAsia="Times New Roman" w:hAnsi="Times New Roman" w:cs="Times New Roman"/>
                <w:color w:val="000000"/>
                <w:sz w:val="24"/>
                <w:szCs w:val="24"/>
                <w:lang w:eastAsia="ru-RU"/>
              </w:rPr>
            </w:pPr>
            <w:r w:rsidRPr="0071706A">
              <w:rPr>
                <w:rFonts w:ascii="Times New Roman" w:eastAsia="Times New Roman" w:hAnsi="Times New Roman" w:cs="Times New Roman"/>
                <w:color w:val="000000"/>
                <w:sz w:val="26"/>
                <w:szCs w:val="26"/>
                <w:lang w:eastAsia="ru-RU"/>
              </w:rPr>
              <w:t>Перед публикацией сведений о перечне организаций должны быть сформированы и опубликованы сведения о всех организациях, включенных в перечень.</w:t>
            </w:r>
          </w:p>
        </w:tc>
      </w:tr>
      <w:tr w:rsidR="00B40C26" w:rsidTr="00B40C26">
        <w:tc>
          <w:tcPr>
            <w:tcW w:w="846" w:type="dxa"/>
          </w:tcPr>
          <w:p w:rsidR="00B40C26" w:rsidRPr="00B40C26" w:rsidRDefault="00B40C26" w:rsidP="00B40C26">
            <w:pPr>
              <w:pStyle w:val="a4"/>
              <w:numPr>
                <w:ilvl w:val="0"/>
                <w:numId w:val="1"/>
              </w:numPr>
              <w:ind w:left="596" w:hanging="549"/>
              <w:rPr>
                <w:rFonts w:ascii="Times New Roman" w:hAnsi="Times New Roman" w:cs="Times New Roman"/>
                <w:sz w:val="26"/>
                <w:szCs w:val="26"/>
              </w:rPr>
            </w:pPr>
          </w:p>
        </w:tc>
        <w:tc>
          <w:tcPr>
            <w:tcW w:w="6804" w:type="dxa"/>
          </w:tcPr>
          <w:p w:rsidR="00B40C26" w:rsidRPr="005F5491" w:rsidRDefault="005F5491" w:rsidP="005F5491">
            <w:pPr>
              <w:ind w:firstLine="317"/>
              <w:rPr>
                <w:rFonts w:ascii="Times New Roman" w:hAnsi="Times New Roman" w:cs="Times New Roman"/>
                <w:b/>
                <w:sz w:val="26"/>
                <w:szCs w:val="26"/>
              </w:rPr>
            </w:pPr>
            <w:r w:rsidRPr="005F5491">
              <w:rPr>
                <w:rFonts w:ascii="Times New Roman" w:hAnsi="Times New Roman" w:cs="Times New Roman"/>
                <w:b/>
                <w:sz w:val="26"/>
                <w:szCs w:val="26"/>
              </w:rPr>
              <w:t>В отношении каких организаций социального обслуживания должна проводиться независимая оценка качества условий оказания услуг (должна ли проводиться в отношении негосударственных организаций социального обслуживания, входящих в реестр поставщиков социальных услуг)?</w:t>
            </w:r>
          </w:p>
        </w:tc>
        <w:tc>
          <w:tcPr>
            <w:tcW w:w="6804" w:type="dxa"/>
          </w:tcPr>
          <w:p w:rsidR="007C7C35" w:rsidRPr="003202AC" w:rsidRDefault="007C7C35" w:rsidP="003202AC">
            <w:pPr>
              <w:ind w:firstLine="317"/>
              <w:jc w:val="both"/>
              <w:rPr>
                <w:rFonts w:ascii="Times New Roman" w:hAnsi="Times New Roman" w:cs="Times New Roman"/>
                <w:sz w:val="26"/>
                <w:szCs w:val="26"/>
                <w:u w:val="single"/>
              </w:rPr>
            </w:pPr>
            <w:r w:rsidRPr="007C7C35">
              <w:rPr>
                <w:rFonts w:ascii="Times New Roman" w:hAnsi="Times New Roman" w:cs="Times New Roman"/>
                <w:sz w:val="26"/>
                <w:szCs w:val="26"/>
                <w:highlight w:val="cyan"/>
              </w:rPr>
              <w:t>Федеральным законом от 5 декабря 2017 г. № 392-ФЗ установлено</w:t>
            </w:r>
            <w:r w:rsidRPr="007C7C35">
              <w:rPr>
                <w:rFonts w:ascii="Times New Roman" w:hAnsi="Times New Roman" w:cs="Times New Roman"/>
                <w:sz w:val="26"/>
                <w:szCs w:val="26"/>
              </w:rPr>
              <w:t xml:space="preserve">, что независимая оценка качества проводится в отношении организаций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w:t>
            </w:r>
            <w:r w:rsidRPr="007C7C35">
              <w:rPr>
                <w:rFonts w:ascii="Times New Roman" w:hAnsi="Times New Roman" w:cs="Times New Roman"/>
                <w:sz w:val="26"/>
                <w:szCs w:val="26"/>
                <w:u w:val="single"/>
              </w:rPr>
              <w:t xml:space="preserve">негосударственными организациями социального обслуживания, которые оказывают социальные услуги за </w:t>
            </w:r>
            <w:r w:rsidRPr="007C7C35">
              <w:rPr>
                <w:rFonts w:ascii="Times New Roman" w:hAnsi="Times New Roman" w:cs="Times New Roman"/>
                <w:sz w:val="26"/>
                <w:szCs w:val="26"/>
                <w:u w:val="single"/>
              </w:rPr>
              <w:lastRenderedPageBreak/>
              <w:t>счет бюджетных ассигнований бюджетов субъектов Российской Федерации</w:t>
            </w:r>
            <w:r>
              <w:rPr>
                <w:rFonts w:ascii="Times New Roman" w:hAnsi="Times New Roman" w:cs="Times New Roman"/>
                <w:sz w:val="26"/>
                <w:szCs w:val="26"/>
                <w:u w:val="single"/>
              </w:rPr>
              <w:t>.</w:t>
            </w:r>
          </w:p>
        </w:tc>
      </w:tr>
      <w:tr w:rsidR="00B40C26" w:rsidTr="00B40C26">
        <w:tc>
          <w:tcPr>
            <w:tcW w:w="846" w:type="dxa"/>
          </w:tcPr>
          <w:p w:rsidR="00B40C26" w:rsidRPr="00B40C26" w:rsidRDefault="00B40C26" w:rsidP="00B40C26">
            <w:pPr>
              <w:pStyle w:val="a4"/>
              <w:numPr>
                <w:ilvl w:val="0"/>
                <w:numId w:val="1"/>
              </w:numPr>
              <w:ind w:left="596" w:hanging="549"/>
              <w:rPr>
                <w:rFonts w:ascii="Times New Roman" w:hAnsi="Times New Roman" w:cs="Times New Roman"/>
                <w:sz w:val="26"/>
                <w:szCs w:val="26"/>
              </w:rPr>
            </w:pPr>
          </w:p>
        </w:tc>
        <w:tc>
          <w:tcPr>
            <w:tcW w:w="6804" w:type="dxa"/>
          </w:tcPr>
          <w:p w:rsidR="00B40C26" w:rsidRPr="00F04DA2" w:rsidRDefault="00F04DA2" w:rsidP="00F04DA2">
            <w:pPr>
              <w:ind w:firstLine="317"/>
              <w:jc w:val="both"/>
              <w:rPr>
                <w:rFonts w:ascii="Times New Roman" w:hAnsi="Times New Roman" w:cs="Times New Roman"/>
                <w:b/>
                <w:sz w:val="26"/>
                <w:szCs w:val="26"/>
              </w:rPr>
            </w:pPr>
            <w:r w:rsidRPr="00F04DA2">
              <w:rPr>
                <w:rFonts w:ascii="Times New Roman" w:hAnsi="Times New Roman" w:cs="Times New Roman"/>
                <w:b/>
                <w:sz w:val="26"/>
                <w:szCs w:val="26"/>
              </w:rPr>
              <w:t>Может ли заказчиком при заключении государственного контракта с организацией-оператором выступать только уполномоченный орган государственной власти субъекта Российской Федерации или заказчиком может быть государственное казенное учреждение, которому уполномоченный орган государственной власти субъекта Российской Федерации передал полномочия по его заключению?</w:t>
            </w:r>
          </w:p>
        </w:tc>
        <w:tc>
          <w:tcPr>
            <w:tcW w:w="6804" w:type="dxa"/>
          </w:tcPr>
          <w:p w:rsidR="00F04DA2" w:rsidRPr="00F04DA2" w:rsidRDefault="00F04DA2" w:rsidP="00F04DA2">
            <w:pPr>
              <w:pStyle w:val="a6"/>
              <w:shd w:val="clear" w:color="auto" w:fill="FFFFFF"/>
              <w:spacing w:before="0" w:beforeAutospacing="0" w:after="0" w:afterAutospacing="0"/>
              <w:ind w:firstLine="317"/>
              <w:jc w:val="both"/>
              <w:rPr>
                <w:sz w:val="26"/>
                <w:szCs w:val="26"/>
              </w:rPr>
            </w:pPr>
            <w:r w:rsidRPr="00F04DA2">
              <w:rPr>
                <w:sz w:val="26"/>
                <w:szCs w:val="26"/>
                <w:highlight w:val="cyan"/>
              </w:rPr>
              <w:t>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r w:rsidRPr="00F04DA2">
              <w:rPr>
                <w:sz w:val="26"/>
                <w:szCs w:val="26"/>
              </w:rPr>
              <w:t xml:space="preserve"> (далее - Закон о контрактной системе) предусмотрены особенности и условия осуществления централизованных закупок для обеспечения федеральных нужд, нужд субъекта Российской Федерации и муниципальных нужд, которые установлены статьей 26 Закона о контрактной системе.</w:t>
            </w:r>
          </w:p>
          <w:p w:rsidR="00F04DA2" w:rsidRPr="00F04DA2" w:rsidRDefault="00F04DA2" w:rsidP="00F04DA2">
            <w:pPr>
              <w:pStyle w:val="a6"/>
              <w:shd w:val="clear" w:color="auto" w:fill="FFFFFF"/>
              <w:spacing w:before="0" w:beforeAutospacing="0" w:after="0" w:afterAutospacing="0"/>
              <w:ind w:firstLine="317"/>
              <w:jc w:val="both"/>
              <w:rPr>
                <w:sz w:val="26"/>
                <w:szCs w:val="26"/>
              </w:rPr>
            </w:pPr>
            <w:r w:rsidRPr="00F04DA2">
              <w:rPr>
                <w:sz w:val="26"/>
                <w:szCs w:val="26"/>
              </w:rPr>
              <w:t>Положения статьи 26 Закона о контрактной системе предусматривают, в том числе, возможность возложить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 по решению высшего исполнительного органа государственной власти субъекта Российской Федерации, местной администрации полномочия на:</w:t>
            </w:r>
          </w:p>
          <w:p w:rsidR="00F04DA2" w:rsidRPr="00F04DA2" w:rsidRDefault="00F04DA2" w:rsidP="00F04DA2">
            <w:pPr>
              <w:pStyle w:val="a6"/>
              <w:shd w:val="clear" w:color="auto" w:fill="FFFFFF"/>
              <w:spacing w:before="0" w:beforeAutospacing="0" w:after="0" w:afterAutospacing="0"/>
              <w:ind w:firstLine="317"/>
              <w:jc w:val="both"/>
              <w:rPr>
                <w:sz w:val="26"/>
                <w:szCs w:val="26"/>
              </w:rPr>
            </w:pPr>
            <w:r>
              <w:rPr>
                <w:sz w:val="26"/>
                <w:szCs w:val="26"/>
              </w:rPr>
              <w:t xml:space="preserve">а) </w:t>
            </w:r>
            <w:r w:rsidRPr="00F04DA2">
              <w:rPr>
                <w:sz w:val="26"/>
                <w:szCs w:val="26"/>
              </w:rPr>
              <w:t>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w:t>
            </w:r>
          </w:p>
          <w:p w:rsidR="00F04DA2" w:rsidRPr="00F04DA2" w:rsidRDefault="00F04DA2" w:rsidP="00F04DA2">
            <w:pPr>
              <w:pStyle w:val="a6"/>
              <w:shd w:val="clear" w:color="auto" w:fill="FFFFFF"/>
              <w:spacing w:before="0" w:beforeAutospacing="0" w:after="0" w:afterAutospacing="0"/>
              <w:ind w:firstLine="317"/>
              <w:jc w:val="both"/>
              <w:rPr>
                <w:sz w:val="26"/>
                <w:szCs w:val="26"/>
              </w:rPr>
            </w:pPr>
            <w:r w:rsidRPr="00F04DA2">
              <w:rPr>
                <w:sz w:val="26"/>
                <w:szCs w:val="26"/>
              </w:rPr>
              <w:t xml:space="preserve">б) планирование закупок, определение поставщиков (подрядчиков, исполнителей), заключение государственных и муниципальных контрактов, их </w:t>
            </w:r>
            <w:r w:rsidRPr="00F04DA2">
              <w:rPr>
                <w:sz w:val="26"/>
                <w:szCs w:val="26"/>
              </w:rPr>
              <w:lastRenderedPageBreak/>
              <w:t>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w:t>
            </w:r>
          </w:p>
          <w:p w:rsidR="00F04DA2" w:rsidRPr="00F04DA2" w:rsidRDefault="00F04DA2" w:rsidP="00F04DA2">
            <w:pPr>
              <w:pStyle w:val="a6"/>
              <w:shd w:val="clear" w:color="auto" w:fill="FFFFFF"/>
              <w:spacing w:before="0" w:beforeAutospacing="0" w:after="0" w:afterAutospacing="0"/>
              <w:ind w:firstLine="317"/>
              <w:jc w:val="both"/>
              <w:rPr>
                <w:sz w:val="26"/>
                <w:szCs w:val="26"/>
                <w:u w:val="single"/>
              </w:rPr>
            </w:pPr>
            <w:r w:rsidRPr="00F04DA2">
              <w:rPr>
                <w:sz w:val="26"/>
                <w:szCs w:val="26"/>
              </w:rPr>
              <w:t xml:space="preserve">Таким образом, </w:t>
            </w:r>
            <w:r w:rsidRPr="00F04DA2">
              <w:rPr>
                <w:sz w:val="26"/>
                <w:szCs w:val="26"/>
                <w:u w:val="single"/>
              </w:rPr>
              <w:t>Закон о контрактной системе предусматривает возможность наделения соответствующих органов государственной и муниципальной власти, учреждений полномочиями на осуществление закупок на основании решений соответствующих органов государственной и муниципальной власти.</w:t>
            </w:r>
          </w:p>
          <w:p w:rsidR="00B40C26" w:rsidRPr="00F04DA2" w:rsidRDefault="00F04DA2" w:rsidP="00F04DA2">
            <w:pPr>
              <w:pStyle w:val="a6"/>
              <w:shd w:val="clear" w:color="auto" w:fill="FFFFFF"/>
              <w:spacing w:before="0" w:beforeAutospacing="0" w:after="0" w:afterAutospacing="0"/>
              <w:ind w:firstLine="317"/>
              <w:jc w:val="both"/>
            </w:pPr>
            <w:r w:rsidRPr="00F04DA2">
              <w:rPr>
                <w:sz w:val="26"/>
                <w:szCs w:val="26"/>
              </w:rPr>
              <w:t>Указанными решениями, в том числе, могут определяться конкретные виды закупок, способы определения поставщика, порядок взаимодействия заказчиков с уполномоченными органами, уполномоченными учреждениями и иные полномочия, предусмотренные Законом о контрактной системе</w:t>
            </w:r>
            <w:r w:rsidRPr="003A55EC">
              <w:t>.</w:t>
            </w:r>
          </w:p>
        </w:tc>
      </w:tr>
      <w:tr w:rsidR="00B40C26" w:rsidTr="00B40C26">
        <w:tc>
          <w:tcPr>
            <w:tcW w:w="846" w:type="dxa"/>
          </w:tcPr>
          <w:p w:rsidR="00B40C26" w:rsidRPr="00B40C26" w:rsidRDefault="00B40C26" w:rsidP="00B40C26">
            <w:pPr>
              <w:pStyle w:val="a4"/>
              <w:numPr>
                <w:ilvl w:val="0"/>
                <w:numId w:val="1"/>
              </w:numPr>
              <w:ind w:left="596" w:hanging="549"/>
              <w:rPr>
                <w:rFonts w:ascii="Times New Roman" w:hAnsi="Times New Roman" w:cs="Times New Roman"/>
                <w:sz w:val="26"/>
                <w:szCs w:val="26"/>
              </w:rPr>
            </w:pPr>
          </w:p>
        </w:tc>
        <w:tc>
          <w:tcPr>
            <w:tcW w:w="6804" w:type="dxa"/>
          </w:tcPr>
          <w:p w:rsidR="00B40C26" w:rsidRPr="00884067" w:rsidRDefault="00884067" w:rsidP="00884067">
            <w:pPr>
              <w:ind w:firstLine="317"/>
              <w:jc w:val="both"/>
              <w:rPr>
                <w:rFonts w:ascii="Times New Roman" w:hAnsi="Times New Roman" w:cs="Times New Roman"/>
                <w:b/>
                <w:color w:val="265FA6"/>
                <w:sz w:val="26"/>
                <w:szCs w:val="26"/>
                <w:shd w:val="clear" w:color="auto" w:fill="FFFFFF"/>
              </w:rPr>
            </w:pPr>
            <w:r w:rsidRPr="00884067">
              <w:rPr>
                <w:rFonts w:ascii="Times New Roman" w:hAnsi="Times New Roman" w:cs="Times New Roman"/>
                <w:b/>
                <w:sz w:val="26"/>
                <w:szCs w:val="26"/>
                <w:shd w:val="clear" w:color="auto" w:fill="FFFFFF"/>
              </w:rPr>
              <w:t>Может ли индивидуальный предприниматель (ИП) быть Оператором проведения независимой оценки качества? Как разместить сведения об Операторе - индивидуальном предпринимателе?</w:t>
            </w:r>
          </w:p>
        </w:tc>
        <w:tc>
          <w:tcPr>
            <w:tcW w:w="6804" w:type="dxa"/>
          </w:tcPr>
          <w:p w:rsidR="00884067" w:rsidRPr="00F20EC7" w:rsidRDefault="00884067" w:rsidP="00884067">
            <w:pPr>
              <w:ind w:firstLine="567"/>
              <w:jc w:val="both"/>
              <w:rPr>
                <w:rFonts w:ascii="Times New Roman" w:eastAsia="Times New Roman" w:hAnsi="Times New Roman" w:cs="Times New Roman"/>
                <w:sz w:val="26"/>
                <w:szCs w:val="26"/>
                <w:lang w:eastAsia="ru-RU"/>
              </w:rPr>
            </w:pPr>
            <w:r w:rsidRPr="00F20EC7">
              <w:rPr>
                <w:rFonts w:ascii="Times New Roman" w:eastAsia="Times New Roman" w:hAnsi="Times New Roman" w:cs="Times New Roman"/>
                <w:color w:val="000000"/>
                <w:sz w:val="26"/>
                <w:szCs w:val="26"/>
                <w:highlight w:val="cyan"/>
                <w:shd w:val="clear" w:color="auto" w:fill="DDFDD8"/>
                <w:lang w:eastAsia="ru-RU"/>
              </w:rPr>
              <w:t>В соответствии положениями Приказа Минфина России № 66н Оператором (организации, которая осуществляет сбор, обобщение и анализ информации о качестве оказания услуг организациями, ответственной за проведение независимой оценки качества оказания услуг организациями и определенной решением Уполномоченного органа) может быть только организация, зарегистрированная в Едином государственном реестре юридических лиц</w:t>
            </w:r>
            <w:r w:rsidRPr="00F20EC7">
              <w:rPr>
                <w:rFonts w:ascii="Times New Roman" w:eastAsia="Times New Roman" w:hAnsi="Times New Roman" w:cs="Times New Roman"/>
                <w:color w:val="000000"/>
                <w:sz w:val="26"/>
                <w:szCs w:val="26"/>
                <w:shd w:val="clear" w:color="auto" w:fill="DDFDD8"/>
                <w:lang w:eastAsia="ru-RU"/>
              </w:rPr>
              <w:t>.</w:t>
            </w:r>
          </w:p>
          <w:p w:rsidR="00B40C26" w:rsidRPr="00884067" w:rsidRDefault="00601DB4" w:rsidP="00884067">
            <w:pPr>
              <w:jc w:val="both"/>
              <w:rPr>
                <w:rFonts w:ascii="Times New Roman" w:eastAsia="Times New Roman" w:hAnsi="Times New Roman" w:cs="Times New Roman"/>
                <w:color w:val="000000"/>
                <w:sz w:val="26"/>
                <w:szCs w:val="26"/>
                <w:u w:val="single"/>
                <w:lang w:eastAsia="ru-RU"/>
              </w:rPr>
            </w:pPr>
            <w:r>
              <w:rPr>
                <w:rFonts w:ascii="Times New Roman" w:eastAsia="Times New Roman" w:hAnsi="Times New Roman" w:cs="Times New Roman"/>
                <w:color w:val="000000"/>
                <w:sz w:val="26"/>
                <w:szCs w:val="26"/>
                <w:lang w:eastAsia="ru-RU"/>
              </w:rPr>
              <w:t>Таким образом,</w:t>
            </w:r>
            <w:bookmarkStart w:id="0" w:name="_GoBack"/>
            <w:bookmarkEnd w:id="0"/>
            <w:r w:rsidR="00884067" w:rsidRPr="00F20EC7">
              <w:rPr>
                <w:rFonts w:ascii="Times New Roman" w:eastAsia="Times New Roman" w:hAnsi="Times New Roman" w:cs="Times New Roman"/>
                <w:color w:val="000000"/>
                <w:sz w:val="26"/>
                <w:szCs w:val="26"/>
                <w:lang w:eastAsia="ru-RU"/>
              </w:rPr>
              <w:t xml:space="preserve"> в текущей редакции Приказа и в текущей реализации функционала </w:t>
            </w:r>
            <w:r w:rsidR="00884067" w:rsidRPr="00F20EC7">
              <w:rPr>
                <w:rFonts w:ascii="Times New Roman" w:eastAsia="Times New Roman" w:hAnsi="Times New Roman" w:cs="Times New Roman"/>
                <w:color w:val="000000"/>
                <w:sz w:val="26"/>
                <w:szCs w:val="26"/>
                <w:u w:val="single"/>
                <w:lang w:eastAsia="ru-RU"/>
              </w:rPr>
              <w:t xml:space="preserve">по размещению сведений о </w:t>
            </w:r>
            <w:r w:rsidR="00884067" w:rsidRPr="00F20EC7">
              <w:rPr>
                <w:rFonts w:ascii="Times New Roman" w:eastAsia="Times New Roman" w:hAnsi="Times New Roman" w:cs="Times New Roman"/>
                <w:color w:val="000000"/>
                <w:sz w:val="26"/>
                <w:szCs w:val="26"/>
                <w:u w:val="single"/>
                <w:lang w:eastAsia="ru-RU"/>
              </w:rPr>
              <w:lastRenderedPageBreak/>
              <w:t>независимой оценке качества на Официальном сайте размещение сведений Операторе - индивидуальном предпринимателе не предусмотрено.</w:t>
            </w:r>
          </w:p>
        </w:tc>
      </w:tr>
      <w:tr w:rsidR="00B40C26" w:rsidTr="00B40C26">
        <w:tc>
          <w:tcPr>
            <w:tcW w:w="846" w:type="dxa"/>
          </w:tcPr>
          <w:p w:rsidR="00B40C26" w:rsidRPr="00B40C26" w:rsidRDefault="00B40C26" w:rsidP="00B40C26">
            <w:pPr>
              <w:pStyle w:val="a4"/>
              <w:numPr>
                <w:ilvl w:val="0"/>
                <w:numId w:val="1"/>
              </w:numPr>
              <w:ind w:left="596" w:hanging="549"/>
              <w:rPr>
                <w:rFonts w:ascii="Times New Roman" w:hAnsi="Times New Roman" w:cs="Times New Roman"/>
                <w:sz w:val="26"/>
                <w:szCs w:val="26"/>
              </w:rPr>
            </w:pPr>
          </w:p>
        </w:tc>
        <w:tc>
          <w:tcPr>
            <w:tcW w:w="6804" w:type="dxa"/>
          </w:tcPr>
          <w:p w:rsidR="00B40C26" w:rsidRPr="00FB6534" w:rsidRDefault="00FB6534" w:rsidP="00FB6534">
            <w:pPr>
              <w:ind w:firstLine="317"/>
              <w:jc w:val="both"/>
              <w:rPr>
                <w:rFonts w:ascii="Times New Roman" w:hAnsi="Times New Roman" w:cs="Times New Roman"/>
                <w:b/>
                <w:bCs/>
                <w:color w:val="0070C0"/>
                <w:sz w:val="26"/>
                <w:szCs w:val="26"/>
              </w:rPr>
            </w:pPr>
            <w:r w:rsidRPr="00FB6534">
              <w:rPr>
                <w:rStyle w:val="a5"/>
                <w:rFonts w:ascii="Times New Roman" w:hAnsi="Times New Roman" w:cs="Times New Roman"/>
                <w:sz w:val="26"/>
                <w:szCs w:val="26"/>
              </w:rPr>
              <w:t xml:space="preserve">При размещении информации на сайте об объекте закупки по контракту раздела «Операторы независимой оценки» требуется обязательное заполнение поля «Код позиции» (12 </w:t>
            </w:r>
            <w:r>
              <w:rPr>
                <w:rStyle w:val="a5"/>
                <w:rFonts w:ascii="Times New Roman" w:hAnsi="Times New Roman" w:cs="Times New Roman"/>
                <w:sz w:val="26"/>
                <w:szCs w:val="26"/>
              </w:rPr>
              <w:t>символов). К</w:t>
            </w:r>
            <w:r w:rsidRPr="00FB6534">
              <w:rPr>
                <w:rStyle w:val="a5"/>
                <w:rFonts w:ascii="Times New Roman" w:hAnsi="Times New Roman" w:cs="Times New Roman"/>
                <w:sz w:val="26"/>
                <w:szCs w:val="26"/>
              </w:rPr>
              <w:t>акого характера информация долж</w:t>
            </w:r>
            <w:r w:rsidR="00E268C9">
              <w:rPr>
                <w:rStyle w:val="a5"/>
                <w:rFonts w:ascii="Times New Roman" w:hAnsi="Times New Roman" w:cs="Times New Roman"/>
                <w:sz w:val="26"/>
                <w:szCs w:val="26"/>
              </w:rPr>
              <w:t>на содержаться в указанном поле?</w:t>
            </w:r>
          </w:p>
        </w:tc>
        <w:tc>
          <w:tcPr>
            <w:tcW w:w="6804" w:type="dxa"/>
          </w:tcPr>
          <w:p w:rsidR="00E268C9" w:rsidRPr="00B40C26" w:rsidRDefault="00E268C9" w:rsidP="00A24370">
            <w:pPr>
              <w:ind w:firstLine="317"/>
              <w:rPr>
                <w:rFonts w:ascii="Times New Roman" w:hAnsi="Times New Roman" w:cs="Times New Roman"/>
                <w:sz w:val="26"/>
                <w:szCs w:val="26"/>
              </w:rPr>
            </w:pPr>
            <w:r w:rsidRPr="00E268C9">
              <w:rPr>
                <w:rFonts w:ascii="Times New Roman" w:hAnsi="Times New Roman" w:cs="Times New Roman"/>
                <w:sz w:val="26"/>
                <w:szCs w:val="26"/>
                <w:highlight w:val="cyan"/>
              </w:rPr>
              <w:t>Формирование информации об объекте закупки производится в соответствии с Приказом № 136н от 24.11.2014 г. Минфина России</w:t>
            </w:r>
            <w:r>
              <w:rPr>
                <w:rFonts w:ascii="Times New Roman" w:hAnsi="Times New Roman" w:cs="Times New Roman"/>
                <w:sz w:val="26"/>
                <w:szCs w:val="26"/>
              </w:rPr>
              <w:t xml:space="preserve">. В поле «Код позиции» вносится информация о коде ОКПД2 объекта закупки. С 1 сентября 2019 года данное поле </w:t>
            </w:r>
            <w:r w:rsidRPr="00E268C9">
              <w:rPr>
                <w:rFonts w:ascii="Times New Roman" w:hAnsi="Times New Roman" w:cs="Times New Roman"/>
                <w:sz w:val="26"/>
                <w:szCs w:val="26"/>
                <w:u w:val="single"/>
              </w:rPr>
              <w:t>будет необязательно</w:t>
            </w:r>
            <w:r>
              <w:rPr>
                <w:rFonts w:ascii="Times New Roman" w:hAnsi="Times New Roman" w:cs="Times New Roman"/>
                <w:sz w:val="26"/>
                <w:szCs w:val="26"/>
              </w:rPr>
              <w:t xml:space="preserve"> для заполнения.</w:t>
            </w:r>
          </w:p>
        </w:tc>
      </w:tr>
      <w:tr w:rsidR="00B40C26" w:rsidTr="00B40C26">
        <w:tc>
          <w:tcPr>
            <w:tcW w:w="846" w:type="dxa"/>
          </w:tcPr>
          <w:p w:rsidR="00B40C26" w:rsidRPr="00B40C26" w:rsidRDefault="00B40C26" w:rsidP="00B40C26">
            <w:pPr>
              <w:pStyle w:val="a4"/>
              <w:numPr>
                <w:ilvl w:val="0"/>
                <w:numId w:val="1"/>
              </w:numPr>
              <w:ind w:left="596" w:hanging="549"/>
              <w:rPr>
                <w:rFonts w:ascii="Times New Roman" w:hAnsi="Times New Roman" w:cs="Times New Roman"/>
                <w:sz w:val="26"/>
                <w:szCs w:val="26"/>
              </w:rPr>
            </w:pPr>
          </w:p>
        </w:tc>
        <w:tc>
          <w:tcPr>
            <w:tcW w:w="6804" w:type="dxa"/>
          </w:tcPr>
          <w:p w:rsidR="00A24370" w:rsidRPr="00A24370" w:rsidRDefault="00A24370" w:rsidP="00A24370">
            <w:pPr>
              <w:ind w:firstLine="317"/>
              <w:jc w:val="both"/>
              <w:rPr>
                <w:rFonts w:ascii="Times New Roman" w:hAnsi="Times New Roman" w:cs="Times New Roman"/>
                <w:b/>
                <w:sz w:val="26"/>
                <w:szCs w:val="26"/>
                <w:shd w:val="clear" w:color="auto" w:fill="FFFFFF"/>
              </w:rPr>
            </w:pPr>
            <w:r w:rsidRPr="00A24370">
              <w:rPr>
                <w:rFonts w:ascii="Times New Roman" w:hAnsi="Times New Roman" w:cs="Times New Roman"/>
                <w:b/>
                <w:sz w:val="26"/>
                <w:szCs w:val="26"/>
                <w:shd w:val="clear" w:color="auto" w:fill="FFFFFF"/>
              </w:rPr>
              <w:t>К</w:t>
            </w:r>
            <w:r>
              <w:rPr>
                <w:rFonts w:ascii="Times New Roman" w:hAnsi="Times New Roman" w:cs="Times New Roman"/>
                <w:b/>
                <w:sz w:val="26"/>
                <w:szCs w:val="26"/>
                <w:shd w:val="clear" w:color="auto" w:fill="FFFFFF"/>
              </w:rPr>
              <w:t>акая предусмотрена процедура внесения результатов НОКУ ОД по реорганизованным организациям?</w:t>
            </w:r>
          </w:p>
        </w:tc>
        <w:tc>
          <w:tcPr>
            <w:tcW w:w="6804" w:type="dxa"/>
          </w:tcPr>
          <w:p w:rsidR="00A24370" w:rsidRPr="00A24370" w:rsidRDefault="00A24370" w:rsidP="00A24370">
            <w:pPr>
              <w:ind w:firstLine="317"/>
              <w:jc w:val="both"/>
              <w:rPr>
                <w:rFonts w:ascii="Times New Roman" w:eastAsia="Times New Roman" w:hAnsi="Times New Roman" w:cs="Times New Roman"/>
                <w:sz w:val="26"/>
                <w:szCs w:val="26"/>
                <w:lang w:eastAsia="ru-RU"/>
              </w:rPr>
            </w:pPr>
            <w:r w:rsidRPr="00A24370">
              <w:rPr>
                <w:rFonts w:ascii="Times New Roman" w:eastAsia="Times New Roman" w:hAnsi="Times New Roman" w:cs="Times New Roman"/>
                <w:sz w:val="26"/>
                <w:szCs w:val="26"/>
                <w:lang w:eastAsia="ru-RU"/>
              </w:rPr>
              <w:t>При формировании Перечня организаций существует возможность выбора только актуальных записей в Сводном реестре ЭБ (первоочередное) или в ЕГРЮЛ (если совпадение в Сводном реестре не найдено).</w:t>
            </w:r>
          </w:p>
          <w:p w:rsidR="00B40C26" w:rsidRPr="00A24370" w:rsidRDefault="00A24370" w:rsidP="00A24370">
            <w:pPr>
              <w:ind w:firstLine="317"/>
              <w:jc w:val="both"/>
              <w:rPr>
                <w:rFonts w:ascii="Times New Roman" w:eastAsia="Times New Roman" w:hAnsi="Times New Roman" w:cs="Times New Roman"/>
                <w:sz w:val="24"/>
                <w:szCs w:val="24"/>
                <w:lang w:eastAsia="ru-RU"/>
              </w:rPr>
            </w:pPr>
            <w:r w:rsidRPr="00A24370">
              <w:rPr>
                <w:rFonts w:ascii="Times New Roman" w:eastAsia="Times New Roman" w:hAnsi="Times New Roman" w:cs="Times New Roman"/>
                <w:sz w:val="26"/>
                <w:szCs w:val="26"/>
                <w:lang w:eastAsia="ru-RU"/>
              </w:rPr>
              <w:t xml:space="preserve">При условии ликвидации организации в текущем периоде оценки после ее включения в Перечень организаций, подлежащих оценке в текущем периоде, возможность размещения </w:t>
            </w:r>
            <w:proofErr w:type="gramStart"/>
            <w:r w:rsidRPr="00A24370">
              <w:rPr>
                <w:rFonts w:ascii="Times New Roman" w:eastAsia="Times New Roman" w:hAnsi="Times New Roman" w:cs="Times New Roman"/>
                <w:sz w:val="26"/>
                <w:szCs w:val="26"/>
                <w:lang w:eastAsia="ru-RU"/>
              </w:rPr>
              <w:t>сведений по независимой оценке</w:t>
            </w:r>
            <w:proofErr w:type="gramEnd"/>
            <w:r w:rsidRPr="00A24370">
              <w:rPr>
                <w:rFonts w:ascii="Times New Roman" w:eastAsia="Times New Roman" w:hAnsi="Times New Roman" w:cs="Times New Roman"/>
                <w:sz w:val="26"/>
                <w:szCs w:val="26"/>
                <w:lang w:eastAsia="ru-RU"/>
              </w:rPr>
              <w:t xml:space="preserve"> для такой организации остается, в случае не проведения оценки по организации есть возможность установить флажок «По организации не проводилась независимая оценка».</w:t>
            </w:r>
          </w:p>
        </w:tc>
      </w:tr>
      <w:tr w:rsidR="00B40C26" w:rsidTr="00B40C26">
        <w:tc>
          <w:tcPr>
            <w:tcW w:w="846" w:type="dxa"/>
          </w:tcPr>
          <w:p w:rsidR="00B40C26" w:rsidRPr="00B40C26" w:rsidRDefault="00B40C26" w:rsidP="00B40C26">
            <w:pPr>
              <w:pStyle w:val="a4"/>
              <w:numPr>
                <w:ilvl w:val="0"/>
                <w:numId w:val="1"/>
              </w:numPr>
              <w:ind w:left="596" w:hanging="549"/>
              <w:rPr>
                <w:rFonts w:ascii="Times New Roman" w:hAnsi="Times New Roman" w:cs="Times New Roman"/>
                <w:sz w:val="26"/>
                <w:szCs w:val="26"/>
              </w:rPr>
            </w:pPr>
          </w:p>
        </w:tc>
        <w:tc>
          <w:tcPr>
            <w:tcW w:w="6804" w:type="dxa"/>
          </w:tcPr>
          <w:p w:rsidR="00A24370" w:rsidRPr="00A24370" w:rsidRDefault="00A24370" w:rsidP="00A24370">
            <w:pPr>
              <w:ind w:firstLine="317"/>
              <w:jc w:val="both"/>
              <w:rPr>
                <w:rFonts w:ascii="Times New Roman" w:hAnsi="Times New Roman" w:cs="Times New Roman"/>
                <w:b/>
                <w:sz w:val="26"/>
                <w:szCs w:val="26"/>
              </w:rPr>
            </w:pPr>
            <w:r w:rsidRPr="00A24370">
              <w:rPr>
                <w:rFonts w:ascii="Times New Roman" w:hAnsi="Times New Roman" w:cs="Times New Roman"/>
                <w:b/>
                <w:sz w:val="26"/>
                <w:szCs w:val="26"/>
              </w:rPr>
              <w:t>У каждого из учреждений есть параметр «доля респондентов». В каких единицах её следует вводить, можно ли ввести дробное число?</w:t>
            </w:r>
          </w:p>
        </w:tc>
        <w:tc>
          <w:tcPr>
            <w:tcW w:w="6804" w:type="dxa"/>
          </w:tcPr>
          <w:p w:rsidR="00A24370" w:rsidRPr="00B40C26" w:rsidRDefault="00A24370">
            <w:pPr>
              <w:rPr>
                <w:rFonts w:ascii="Times New Roman" w:hAnsi="Times New Roman" w:cs="Times New Roman"/>
                <w:sz w:val="26"/>
                <w:szCs w:val="26"/>
              </w:rPr>
            </w:pPr>
            <w:r>
              <w:rPr>
                <w:rFonts w:ascii="Times New Roman" w:hAnsi="Times New Roman" w:cs="Times New Roman"/>
                <w:sz w:val="26"/>
                <w:szCs w:val="26"/>
              </w:rPr>
              <w:t>В поле «Доля получателей» допускается ввод дробного числа.</w:t>
            </w:r>
          </w:p>
        </w:tc>
      </w:tr>
      <w:tr w:rsidR="00380F36" w:rsidTr="00B40C26">
        <w:tc>
          <w:tcPr>
            <w:tcW w:w="846" w:type="dxa"/>
          </w:tcPr>
          <w:p w:rsidR="00380F36" w:rsidRPr="00B40C26" w:rsidRDefault="00380F36" w:rsidP="00B40C26">
            <w:pPr>
              <w:pStyle w:val="a4"/>
              <w:numPr>
                <w:ilvl w:val="0"/>
                <w:numId w:val="1"/>
              </w:numPr>
              <w:ind w:left="596" w:hanging="549"/>
              <w:rPr>
                <w:rFonts w:ascii="Times New Roman" w:hAnsi="Times New Roman" w:cs="Times New Roman"/>
                <w:sz w:val="26"/>
                <w:szCs w:val="26"/>
              </w:rPr>
            </w:pPr>
          </w:p>
        </w:tc>
        <w:tc>
          <w:tcPr>
            <w:tcW w:w="6804" w:type="dxa"/>
          </w:tcPr>
          <w:p w:rsidR="00380F36" w:rsidRPr="00A24370" w:rsidRDefault="00A24370" w:rsidP="00A24370">
            <w:pPr>
              <w:ind w:firstLine="567"/>
              <w:jc w:val="both"/>
              <w:rPr>
                <w:rFonts w:ascii="Times New Roman" w:hAnsi="Times New Roman" w:cs="Times New Roman"/>
                <w:b/>
                <w:color w:val="265FA6"/>
                <w:sz w:val="26"/>
                <w:szCs w:val="26"/>
                <w:shd w:val="clear" w:color="auto" w:fill="FFFFFF"/>
              </w:rPr>
            </w:pPr>
            <w:r w:rsidRPr="00A24370">
              <w:rPr>
                <w:rFonts w:ascii="Times New Roman" w:hAnsi="Times New Roman" w:cs="Times New Roman"/>
                <w:b/>
                <w:sz w:val="26"/>
                <w:szCs w:val="26"/>
                <w:shd w:val="clear" w:color="auto" w:fill="FFFFFF"/>
              </w:rPr>
              <w:t xml:space="preserve">Каким образом могут быть удалены некорректно сформированные Уполномоченным органом и опубликованные </w:t>
            </w:r>
            <w:proofErr w:type="gramStart"/>
            <w:r w:rsidRPr="00A24370">
              <w:rPr>
                <w:rFonts w:ascii="Times New Roman" w:hAnsi="Times New Roman" w:cs="Times New Roman"/>
                <w:b/>
                <w:sz w:val="26"/>
                <w:szCs w:val="26"/>
                <w:shd w:val="clear" w:color="auto" w:fill="FFFFFF"/>
              </w:rPr>
              <w:t>сведений по независимой оценке</w:t>
            </w:r>
            <w:proofErr w:type="gramEnd"/>
            <w:r w:rsidRPr="00A24370">
              <w:rPr>
                <w:rFonts w:ascii="Times New Roman" w:hAnsi="Times New Roman" w:cs="Times New Roman"/>
                <w:b/>
                <w:sz w:val="26"/>
                <w:szCs w:val="26"/>
                <w:shd w:val="clear" w:color="auto" w:fill="FFFFFF"/>
              </w:rPr>
              <w:t xml:space="preserve"> качества оказания услуг?</w:t>
            </w:r>
          </w:p>
        </w:tc>
        <w:tc>
          <w:tcPr>
            <w:tcW w:w="6804" w:type="dxa"/>
          </w:tcPr>
          <w:p w:rsidR="00A24370" w:rsidRPr="00A24370" w:rsidRDefault="00A24370" w:rsidP="00A24370">
            <w:pPr>
              <w:ind w:firstLine="567"/>
              <w:jc w:val="both"/>
              <w:rPr>
                <w:rFonts w:ascii="Times New Roman" w:eastAsia="Times New Roman" w:hAnsi="Times New Roman" w:cs="Times New Roman"/>
                <w:sz w:val="26"/>
                <w:szCs w:val="26"/>
                <w:lang w:eastAsia="ru-RU"/>
              </w:rPr>
            </w:pPr>
            <w:r w:rsidRPr="00A24370">
              <w:rPr>
                <w:rFonts w:ascii="Times New Roman" w:eastAsia="Times New Roman" w:hAnsi="Times New Roman" w:cs="Times New Roman"/>
                <w:color w:val="000000"/>
                <w:sz w:val="26"/>
                <w:szCs w:val="26"/>
                <w:highlight w:val="cyan"/>
                <w:shd w:val="clear" w:color="auto" w:fill="DDFDD8"/>
                <w:lang w:eastAsia="ru-RU"/>
              </w:rPr>
              <w:t>Удаление опубликованных сведений пользователям Официального сайта недоступно. Удаление опубликованных сведений из базы данных программно-аппаратного комплекса Официального сайта может быть произведено Разработчиком ППО Официального сайта.</w:t>
            </w:r>
          </w:p>
          <w:p w:rsidR="00A24370" w:rsidRPr="00A24370" w:rsidRDefault="00A24370" w:rsidP="00A24370">
            <w:pPr>
              <w:ind w:firstLine="567"/>
              <w:jc w:val="both"/>
              <w:rPr>
                <w:rFonts w:ascii="Times New Roman" w:eastAsia="Times New Roman" w:hAnsi="Times New Roman" w:cs="Times New Roman"/>
                <w:color w:val="000000"/>
                <w:sz w:val="26"/>
                <w:szCs w:val="26"/>
                <w:lang w:eastAsia="ru-RU"/>
              </w:rPr>
            </w:pPr>
            <w:r w:rsidRPr="00A24370">
              <w:rPr>
                <w:rFonts w:ascii="Times New Roman" w:eastAsia="Times New Roman" w:hAnsi="Times New Roman" w:cs="Times New Roman"/>
                <w:color w:val="000000"/>
                <w:sz w:val="26"/>
                <w:szCs w:val="26"/>
                <w:lang w:eastAsia="ru-RU"/>
              </w:rPr>
              <w:lastRenderedPageBreak/>
              <w:t>Для этого Разработчику ППО Официального сайта со стороны Федерального казначейства должен быть направлен официальный запрос на удаление сведений.</w:t>
            </w:r>
          </w:p>
          <w:p w:rsidR="00A24370" w:rsidRPr="00A24370" w:rsidRDefault="00A24370" w:rsidP="00A24370">
            <w:pPr>
              <w:ind w:firstLine="567"/>
              <w:jc w:val="both"/>
              <w:rPr>
                <w:rFonts w:ascii="Times New Roman" w:eastAsia="Times New Roman" w:hAnsi="Times New Roman" w:cs="Times New Roman"/>
                <w:color w:val="000000"/>
                <w:sz w:val="26"/>
                <w:szCs w:val="26"/>
                <w:lang w:eastAsia="ru-RU"/>
              </w:rPr>
            </w:pPr>
            <w:r w:rsidRPr="00A24370">
              <w:rPr>
                <w:rFonts w:ascii="Times New Roman" w:eastAsia="Times New Roman" w:hAnsi="Times New Roman" w:cs="Times New Roman"/>
                <w:color w:val="000000"/>
                <w:sz w:val="26"/>
                <w:szCs w:val="26"/>
                <w:lang w:eastAsia="ru-RU"/>
              </w:rPr>
              <w:t>В случае возникновения необходимости удаления опубликованных сведений Уполномоченным органам необходимо обращаться с информацией о проблеме в Управление информационных систем (УИС) Федерального казначейства.</w:t>
            </w:r>
          </w:p>
          <w:p w:rsidR="00A24370" w:rsidRPr="00A24370" w:rsidRDefault="00A24370" w:rsidP="00A24370">
            <w:pPr>
              <w:ind w:firstLine="567"/>
              <w:jc w:val="both"/>
              <w:rPr>
                <w:rFonts w:ascii="Times New Roman" w:eastAsia="Times New Roman" w:hAnsi="Times New Roman" w:cs="Times New Roman"/>
                <w:color w:val="000000"/>
                <w:sz w:val="26"/>
                <w:szCs w:val="26"/>
                <w:lang w:eastAsia="ru-RU"/>
              </w:rPr>
            </w:pPr>
            <w:r w:rsidRPr="00A24370">
              <w:rPr>
                <w:rFonts w:ascii="Times New Roman" w:eastAsia="Times New Roman" w:hAnsi="Times New Roman" w:cs="Times New Roman"/>
                <w:color w:val="000000"/>
                <w:sz w:val="26"/>
                <w:szCs w:val="26"/>
                <w:lang w:eastAsia="ru-RU"/>
              </w:rPr>
              <w:t>При этом в письме необходимо указывать:</w:t>
            </w:r>
          </w:p>
          <w:p w:rsidR="00A24370" w:rsidRPr="00A24370" w:rsidRDefault="00A24370" w:rsidP="00A24370">
            <w:pPr>
              <w:pStyle w:val="a4"/>
              <w:numPr>
                <w:ilvl w:val="0"/>
                <w:numId w:val="7"/>
              </w:numPr>
              <w:tabs>
                <w:tab w:val="left" w:pos="317"/>
              </w:tabs>
              <w:ind w:left="0" w:firstLine="34"/>
              <w:rPr>
                <w:rFonts w:ascii="Times New Roman" w:eastAsia="Times New Roman" w:hAnsi="Times New Roman" w:cs="Times New Roman"/>
                <w:color w:val="000000"/>
                <w:sz w:val="24"/>
                <w:szCs w:val="24"/>
                <w:lang w:eastAsia="ru-RU"/>
              </w:rPr>
            </w:pPr>
            <w:r w:rsidRPr="00A24370">
              <w:rPr>
                <w:rFonts w:ascii="Times New Roman" w:eastAsia="Times New Roman" w:hAnsi="Times New Roman" w:cs="Times New Roman"/>
                <w:color w:val="000000"/>
                <w:sz w:val="26"/>
                <w:szCs w:val="26"/>
                <w:lang w:eastAsia="ru-RU"/>
              </w:rPr>
              <w:t>реквизиты Уполномоченного органа: наименование, ИНН;</w:t>
            </w:r>
          </w:p>
          <w:p w:rsidR="00A24370" w:rsidRPr="00A24370" w:rsidRDefault="00A24370" w:rsidP="00A24370">
            <w:pPr>
              <w:pStyle w:val="a4"/>
              <w:numPr>
                <w:ilvl w:val="0"/>
                <w:numId w:val="7"/>
              </w:numPr>
              <w:tabs>
                <w:tab w:val="left" w:pos="317"/>
              </w:tabs>
              <w:ind w:left="0" w:firstLine="34"/>
              <w:rPr>
                <w:rFonts w:ascii="Times New Roman" w:eastAsia="Times New Roman" w:hAnsi="Times New Roman" w:cs="Times New Roman"/>
                <w:color w:val="000000"/>
                <w:sz w:val="24"/>
                <w:szCs w:val="24"/>
                <w:lang w:eastAsia="ru-RU"/>
              </w:rPr>
            </w:pPr>
            <w:r w:rsidRPr="00A24370">
              <w:rPr>
                <w:rFonts w:ascii="Times New Roman" w:eastAsia="Times New Roman" w:hAnsi="Times New Roman" w:cs="Times New Roman"/>
                <w:color w:val="000000"/>
                <w:sz w:val="26"/>
                <w:szCs w:val="26"/>
                <w:lang w:eastAsia="ru-RU"/>
              </w:rPr>
              <w:t>реквизиты организации, опубликовавшей некорректные сведения (если некорректные сведения опубликованы другим Уполномоченным органом и блокируют размещение сведений): наименование, ИНН;</w:t>
            </w:r>
          </w:p>
          <w:p w:rsidR="00A24370" w:rsidRPr="00A24370" w:rsidRDefault="00A24370" w:rsidP="00A24370">
            <w:pPr>
              <w:pStyle w:val="a4"/>
              <w:numPr>
                <w:ilvl w:val="0"/>
                <w:numId w:val="7"/>
              </w:numPr>
              <w:tabs>
                <w:tab w:val="left" w:pos="317"/>
              </w:tabs>
              <w:ind w:left="0" w:firstLine="34"/>
              <w:rPr>
                <w:rFonts w:ascii="Times New Roman" w:eastAsia="Times New Roman" w:hAnsi="Times New Roman" w:cs="Times New Roman"/>
                <w:color w:val="000000"/>
                <w:sz w:val="24"/>
                <w:szCs w:val="24"/>
                <w:lang w:eastAsia="ru-RU"/>
              </w:rPr>
            </w:pPr>
            <w:r w:rsidRPr="00A24370">
              <w:rPr>
                <w:rFonts w:ascii="Times New Roman" w:eastAsia="Times New Roman" w:hAnsi="Times New Roman" w:cs="Times New Roman"/>
                <w:color w:val="000000"/>
                <w:sz w:val="26"/>
                <w:szCs w:val="26"/>
                <w:lang w:eastAsia="ru-RU"/>
              </w:rPr>
              <w:t xml:space="preserve">наименование типа </w:t>
            </w:r>
            <w:proofErr w:type="gramStart"/>
            <w:r w:rsidRPr="00A24370">
              <w:rPr>
                <w:rFonts w:ascii="Times New Roman" w:eastAsia="Times New Roman" w:hAnsi="Times New Roman" w:cs="Times New Roman"/>
                <w:color w:val="000000"/>
                <w:sz w:val="26"/>
                <w:szCs w:val="26"/>
                <w:lang w:eastAsia="ru-RU"/>
              </w:rPr>
              <w:t>сведений по независимой оценке</w:t>
            </w:r>
            <w:proofErr w:type="gramEnd"/>
            <w:r w:rsidRPr="00A24370">
              <w:rPr>
                <w:rFonts w:ascii="Times New Roman" w:eastAsia="Times New Roman" w:hAnsi="Times New Roman" w:cs="Times New Roman"/>
                <w:color w:val="000000"/>
                <w:sz w:val="26"/>
                <w:szCs w:val="26"/>
                <w:lang w:eastAsia="ru-RU"/>
              </w:rPr>
              <w:t>, которые необходимо удалить;</w:t>
            </w:r>
          </w:p>
          <w:p w:rsidR="007F151F" w:rsidRPr="007F151F" w:rsidRDefault="00A24370" w:rsidP="00A24370">
            <w:pPr>
              <w:pStyle w:val="a4"/>
              <w:numPr>
                <w:ilvl w:val="0"/>
                <w:numId w:val="7"/>
              </w:numPr>
              <w:tabs>
                <w:tab w:val="left" w:pos="317"/>
              </w:tabs>
              <w:ind w:left="0" w:firstLine="34"/>
              <w:rPr>
                <w:rFonts w:ascii="Times New Roman" w:eastAsia="Times New Roman" w:hAnsi="Times New Roman" w:cs="Times New Roman"/>
                <w:color w:val="000000"/>
                <w:sz w:val="24"/>
                <w:szCs w:val="24"/>
                <w:lang w:eastAsia="ru-RU"/>
              </w:rPr>
            </w:pPr>
            <w:r w:rsidRPr="00A24370">
              <w:rPr>
                <w:rFonts w:ascii="Times New Roman" w:eastAsia="Times New Roman" w:hAnsi="Times New Roman" w:cs="Times New Roman"/>
                <w:color w:val="000000"/>
                <w:sz w:val="26"/>
                <w:szCs w:val="26"/>
                <w:lang w:eastAsia="ru-RU"/>
              </w:rPr>
              <w:t>причину, по которой требуется удалить сведения;</w:t>
            </w:r>
          </w:p>
          <w:p w:rsidR="007F151F" w:rsidRPr="007F151F" w:rsidRDefault="00A24370" w:rsidP="00A24370">
            <w:pPr>
              <w:pStyle w:val="a4"/>
              <w:numPr>
                <w:ilvl w:val="0"/>
                <w:numId w:val="7"/>
              </w:numPr>
              <w:tabs>
                <w:tab w:val="left" w:pos="317"/>
              </w:tabs>
              <w:ind w:left="0" w:firstLine="34"/>
              <w:rPr>
                <w:rFonts w:ascii="Times New Roman" w:eastAsia="Times New Roman" w:hAnsi="Times New Roman" w:cs="Times New Roman"/>
                <w:color w:val="000000"/>
                <w:sz w:val="24"/>
                <w:szCs w:val="24"/>
                <w:lang w:eastAsia="ru-RU"/>
              </w:rPr>
            </w:pPr>
            <w:r w:rsidRPr="00A24370">
              <w:rPr>
                <w:rFonts w:ascii="Times New Roman" w:eastAsia="Times New Roman" w:hAnsi="Times New Roman" w:cs="Times New Roman"/>
                <w:color w:val="000000"/>
                <w:sz w:val="26"/>
                <w:szCs w:val="26"/>
                <w:lang w:eastAsia="ru-RU"/>
              </w:rPr>
              <w:t>для сведения о перечнях организаций, результатов независимой оценки, результатов рассмотрения результатов: год проведения независимой оценки;</w:t>
            </w:r>
          </w:p>
          <w:p w:rsidR="00380F36" w:rsidRPr="00A24370" w:rsidRDefault="00A24370" w:rsidP="00A24370">
            <w:pPr>
              <w:pStyle w:val="a4"/>
              <w:numPr>
                <w:ilvl w:val="0"/>
                <w:numId w:val="7"/>
              </w:numPr>
              <w:tabs>
                <w:tab w:val="left" w:pos="317"/>
              </w:tabs>
              <w:ind w:left="0" w:firstLine="34"/>
              <w:rPr>
                <w:rFonts w:ascii="Times New Roman" w:eastAsia="Times New Roman" w:hAnsi="Times New Roman" w:cs="Times New Roman"/>
                <w:color w:val="000000"/>
                <w:sz w:val="24"/>
                <w:szCs w:val="24"/>
                <w:lang w:eastAsia="ru-RU"/>
              </w:rPr>
            </w:pPr>
            <w:r w:rsidRPr="00A24370">
              <w:rPr>
                <w:rFonts w:ascii="Times New Roman" w:eastAsia="Times New Roman" w:hAnsi="Times New Roman" w:cs="Times New Roman"/>
                <w:color w:val="000000"/>
                <w:sz w:val="26"/>
                <w:szCs w:val="26"/>
                <w:lang w:eastAsia="ru-RU"/>
              </w:rPr>
              <w:t>даты публикации сведений, подлежащих удалению.</w:t>
            </w:r>
          </w:p>
        </w:tc>
      </w:tr>
      <w:tr w:rsidR="007F151F" w:rsidTr="00B40C26">
        <w:tc>
          <w:tcPr>
            <w:tcW w:w="846" w:type="dxa"/>
          </w:tcPr>
          <w:p w:rsidR="007F151F" w:rsidRPr="00B40C26" w:rsidRDefault="007F151F" w:rsidP="00B40C26">
            <w:pPr>
              <w:pStyle w:val="a4"/>
              <w:numPr>
                <w:ilvl w:val="0"/>
                <w:numId w:val="1"/>
              </w:numPr>
              <w:ind w:left="596" w:hanging="549"/>
              <w:rPr>
                <w:rFonts w:ascii="Times New Roman" w:hAnsi="Times New Roman" w:cs="Times New Roman"/>
                <w:sz w:val="26"/>
                <w:szCs w:val="26"/>
              </w:rPr>
            </w:pPr>
          </w:p>
        </w:tc>
        <w:tc>
          <w:tcPr>
            <w:tcW w:w="6804" w:type="dxa"/>
          </w:tcPr>
          <w:p w:rsidR="007F151F" w:rsidRPr="007F151F" w:rsidRDefault="007F151F" w:rsidP="007F151F">
            <w:pPr>
              <w:shd w:val="clear" w:color="auto" w:fill="FFFFFF"/>
              <w:ind w:firstLine="317"/>
              <w:jc w:val="both"/>
              <w:rPr>
                <w:rFonts w:ascii="Times New Roman" w:eastAsia="Times New Roman" w:hAnsi="Times New Roman" w:cs="Times New Roman"/>
                <w:b/>
                <w:color w:val="265FA6"/>
                <w:sz w:val="26"/>
                <w:szCs w:val="26"/>
                <w:lang w:eastAsia="ru-RU"/>
              </w:rPr>
            </w:pPr>
            <w:r w:rsidRPr="007F151F">
              <w:rPr>
                <w:rFonts w:ascii="Times New Roman" w:eastAsia="Times New Roman" w:hAnsi="Times New Roman" w:cs="Times New Roman"/>
                <w:b/>
                <w:sz w:val="26"/>
                <w:szCs w:val="26"/>
                <w:lang w:eastAsia="ru-RU"/>
              </w:rPr>
              <w:t>С чем может быть связано возникновение сообщения «Произошла ошибка сервера» при сохранении и публикации сведений в ЛК Уполномоченного органа? Какие действия можно попробовать выполнить для устранения ошибки?</w:t>
            </w:r>
          </w:p>
        </w:tc>
        <w:tc>
          <w:tcPr>
            <w:tcW w:w="6804" w:type="dxa"/>
          </w:tcPr>
          <w:p w:rsidR="007F151F" w:rsidRPr="007F151F" w:rsidRDefault="007F151F" w:rsidP="007F151F">
            <w:pPr>
              <w:ind w:firstLine="317"/>
              <w:jc w:val="both"/>
              <w:rPr>
                <w:rFonts w:ascii="Times New Roman" w:eastAsia="Times New Roman" w:hAnsi="Times New Roman" w:cs="Times New Roman"/>
                <w:sz w:val="26"/>
                <w:szCs w:val="26"/>
                <w:lang w:eastAsia="ru-RU"/>
              </w:rPr>
            </w:pPr>
            <w:r w:rsidRPr="007F151F">
              <w:rPr>
                <w:rFonts w:ascii="Times New Roman" w:eastAsia="Times New Roman" w:hAnsi="Times New Roman" w:cs="Times New Roman"/>
                <w:color w:val="000000"/>
                <w:sz w:val="26"/>
                <w:szCs w:val="26"/>
                <w:highlight w:val="cyan"/>
                <w:shd w:val="clear" w:color="auto" w:fill="DDFDD8"/>
                <w:lang w:eastAsia="ru-RU"/>
              </w:rPr>
              <w:t>При возникновении сообщения «Произошла ошибка сервера» при сохранении и публикации сведений в ЛК Уполномоченного органа необходимо попробовать:</w:t>
            </w:r>
          </w:p>
          <w:p w:rsidR="007F151F" w:rsidRDefault="007F151F" w:rsidP="007F151F">
            <w:pPr>
              <w:pStyle w:val="a4"/>
              <w:numPr>
                <w:ilvl w:val="0"/>
                <w:numId w:val="7"/>
              </w:numPr>
              <w:tabs>
                <w:tab w:val="left" w:pos="317"/>
              </w:tabs>
              <w:ind w:left="34" w:hanging="34"/>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w:t>
            </w:r>
            <w:r w:rsidRPr="007F151F">
              <w:rPr>
                <w:rFonts w:ascii="Times New Roman" w:eastAsia="Times New Roman" w:hAnsi="Times New Roman" w:cs="Times New Roman"/>
                <w:color w:val="000000"/>
                <w:sz w:val="26"/>
                <w:szCs w:val="26"/>
                <w:lang w:eastAsia="ru-RU"/>
              </w:rPr>
              <w:t>бедиться, что в форме подготовки сведений заполнены все обязательные поля;</w:t>
            </w:r>
          </w:p>
          <w:p w:rsidR="007F151F" w:rsidRDefault="007F151F" w:rsidP="007F151F">
            <w:pPr>
              <w:pStyle w:val="a4"/>
              <w:numPr>
                <w:ilvl w:val="0"/>
                <w:numId w:val="7"/>
              </w:numPr>
              <w:tabs>
                <w:tab w:val="left" w:pos="317"/>
              </w:tabs>
              <w:ind w:left="34" w:hanging="34"/>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е</w:t>
            </w:r>
            <w:r w:rsidRPr="007F151F">
              <w:rPr>
                <w:rFonts w:ascii="Times New Roman" w:eastAsia="Times New Roman" w:hAnsi="Times New Roman" w:cs="Times New Roman"/>
                <w:color w:val="000000"/>
                <w:sz w:val="26"/>
                <w:szCs w:val="26"/>
                <w:lang w:eastAsia="ru-RU"/>
              </w:rPr>
              <w:t>сли сообщение возникает при публикации сведений, убедиться, что сведения были сохранены: нажать кнопку «Сохранить» в форме подготовки сведений;</w:t>
            </w:r>
          </w:p>
          <w:p w:rsidR="007F151F" w:rsidRDefault="007F151F" w:rsidP="007F151F">
            <w:pPr>
              <w:pStyle w:val="a4"/>
              <w:numPr>
                <w:ilvl w:val="0"/>
                <w:numId w:val="7"/>
              </w:numPr>
              <w:tabs>
                <w:tab w:val="left" w:pos="317"/>
              </w:tabs>
              <w:ind w:left="34" w:hanging="34"/>
              <w:rPr>
                <w:rFonts w:ascii="Times New Roman" w:eastAsia="Times New Roman" w:hAnsi="Times New Roman" w:cs="Times New Roman"/>
                <w:color w:val="000000"/>
                <w:sz w:val="26"/>
                <w:szCs w:val="26"/>
                <w:lang w:eastAsia="ru-RU"/>
              </w:rPr>
            </w:pPr>
            <w:r w:rsidRPr="007F151F">
              <w:rPr>
                <w:rFonts w:ascii="Times New Roman" w:eastAsia="Times New Roman" w:hAnsi="Times New Roman" w:cs="Times New Roman"/>
                <w:color w:val="000000"/>
                <w:sz w:val="26"/>
                <w:szCs w:val="26"/>
                <w:lang w:eastAsia="ru-RU"/>
              </w:rPr>
              <w:lastRenderedPageBreak/>
              <w:t>Удалить временные файлы браузера (кэш страниц), файлы «</w:t>
            </w:r>
            <w:proofErr w:type="spellStart"/>
            <w:r w:rsidRPr="007F151F">
              <w:rPr>
                <w:rFonts w:ascii="Times New Roman" w:eastAsia="Times New Roman" w:hAnsi="Times New Roman" w:cs="Times New Roman"/>
                <w:color w:val="000000"/>
                <w:sz w:val="26"/>
                <w:szCs w:val="26"/>
                <w:lang w:eastAsia="ru-RU"/>
              </w:rPr>
              <w:t>cookies</w:t>
            </w:r>
            <w:proofErr w:type="spellEnd"/>
            <w:r w:rsidRPr="007F151F">
              <w:rPr>
                <w:rFonts w:ascii="Times New Roman" w:eastAsia="Times New Roman" w:hAnsi="Times New Roman" w:cs="Times New Roman"/>
                <w:color w:val="000000"/>
                <w:sz w:val="26"/>
                <w:szCs w:val="26"/>
                <w:lang w:eastAsia="ru-RU"/>
              </w:rPr>
              <w:t>» (Сервис – Свойства обозревателя – Общие – История просмотра – Удалить) (с отключенным параметром «Сохранить данные избранных веб-узлов», если страницы bus.gov.ru сохранены в «Избранное»);</w:t>
            </w:r>
          </w:p>
          <w:p w:rsidR="007F151F" w:rsidRPr="007F151F" w:rsidRDefault="007F151F" w:rsidP="007F151F">
            <w:pPr>
              <w:pStyle w:val="a4"/>
              <w:numPr>
                <w:ilvl w:val="0"/>
                <w:numId w:val="7"/>
              </w:numPr>
              <w:tabs>
                <w:tab w:val="left" w:pos="317"/>
              </w:tabs>
              <w:ind w:left="34" w:hanging="34"/>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е</w:t>
            </w:r>
            <w:r w:rsidRPr="007F151F">
              <w:rPr>
                <w:rFonts w:ascii="Times New Roman" w:eastAsia="Times New Roman" w:hAnsi="Times New Roman" w:cs="Times New Roman"/>
                <w:color w:val="000000"/>
                <w:sz w:val="26"/>
                <w:szCs w:val="26"/>
                <w:lang w:eastAsia="ru-RU"/>
              </w:rPr>
              <w:t>сли сведения этого типа уже публиковались, удалить подготовленный черновик и сформировать сведения заново.</w:t>
            </w:r>
          </w:p>
          <w:p w:rsidR="007F151F" w:rsidRPr="007F151F" w:rsidRDefault="007F151F" w:rsidP="007F151F">
            <w:pPr>
              <w:ind w:firstLine="317"/>
              <w:jc w:val="both"/>
              <w:rPr>
                <w:rFonts w:ascii="Times New Roman" w:eastAsia="Times New Roman" w:hAnsi="Times New Roman" w:cs="Times New Roman"/>
                <w:color w:val="000000"/>
                <w:sz w:val="26"/>
                <w:szCs w:val="26"/>
                <w:lang w:eastAsia="ru-RU"/>
              </w:rPr>
            </w:pPr>
            <w:r w:rsidRPr="007F151F">
              <w:rPr>
                <w:rFonts w:ascii="Times New Roman" w:eastAsia="Times New Roman" w:hAnsi="Times New Roman" w:cs="Times New Roman"/>
                <w:color w:val="000000"/>
                <w:sz w:val="26"/>
                <w:szCs w:val="26"/>
                <w:lang w:eastAsia="ru-RU"/>
              </w:rPr>
              <w:t>Проверить возникновение ошибки после выполнения указанных рекомендаций.</w:t>
            </w:r>
          </w:p>
          <w:p w:rsidR="007F151F" w:rsidRPr="007F151F" w:rsidRDefault="007F151F" w:rsidP="007F151F">
            <w:pPr>
              <w:ind w:firstLine="317"/>
              <w:jc w:val="both"/>
              <w:rPr>
                <w:rFonts w:ascii="Times New Roman" w:eastAsia="Times New Roman" w:hAnsi="Times New Roman" w:cs="Times New Roman"/>
                <w:color w:val="000000"/>
                <w:sz w:val="24"/>
                <w:szCs w:val="24"/>
                <w:lang w:eastAsia="ru-RU"/>
              </w:rPr>
            </w:pPr>
            <w:r w:rsidRPr="007F151F">
              <w:rPr>
                <w:rFonts w:ascii="Times New Roman" w:eastAsia="Times New Roman" w:hAnsi="Times New Roman" w:cs="Times New Roman"/>
                <w:color w:val="000000"/>
                <w:sz w:val="26"/>
                <w:szCs w:val="26"/>
                <w:lang w:eastAsia="ru-RU"/>
              </w:rPr>
              <w:t>В случае если проблема сохраняется, для более подробного анализа проблемы необходимо обратиться в Службу Поддержки Официального сайта (</w:t>
            </w:r>
            <w:hyperlink r:id="rId5" w:history="1">
              <w:r w:rsidRPr="007F151F">
                <w:rPr>
                  <w:rFonts w:ascii="Times New Roman" w:eastAsia="Times New Roman" w:hAnsi="Times New Roman" w:cs="Times New Roman"/>
                  <w:color w:val="3C6AAA"/>
                  <w:sz w:val="26"/>
                  <w:szCs w:val="26"/>
                  <w:u w:val="single"/>
                  <w:lang w:eastAsia="ru-RU"/>
                </w:rPr>
                <w:t>support_gmu@roskazna.ru</w:t>
              </w:r>
            </w:hyperlink>
            <w:r w:rsidRPr="007F151F">
              <w:rPr>
                <w:rFonts w:ascii="Times New Roman" w:eastAsia="Times New Roman" w:hAnsi="Times New Roman" w:cs="Times New Roman"/>
                <w:color w:val="000000"/>
                <w:sz w:val="26"/>
                <w:szCs w:val="26"/>
                <w:lang w:eastAsia="ru-RU"/>
              </w:rPr>
              <w:t>) c приложением заполненной формы Запроса, подробного описания проблемы и скриншотов, фиксирующих последовательность действий, приводящих к ошибке.</w:t>
            </w:r>
          </w:p>
        </w:tc>
      </w:tr>
    </w:tbl>
    <w:p w:rsidR="00002580" w:rsidRDefault="00002580"/>
    <w:sectPr w:rsidR="00002580" w:rsidSect="00B40C2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C383C"/>
    <w:multiLevelType w:val="hybridMultilevel"/>
    <w:tmpl w:val="3FDAE0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A20CF0"/>
    <w:multiLevelType w:val="hybridMultilevel"/>
    <w:tmpl w:val="0866AD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6D42C8"/>
    <w:multiLevelType w:val="hybridMultilevel"/>
    <w:tmpl w:val="61A8C0E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45F33950"/>
    <w:multiLevelType w:val="hybridMultilevel"/>
    <w:tmpl w:val="E0F4B2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16A3AA7"/>
    <w:multiLevelType w:val="hybridMultilevel"/>
    <w:tmpl w:val="D39C88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9B5665D"/>
    <w:multiLevelType w:val="hybridMultilevel"/>
    <w:tmpl w:val="C316D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B181D54"/>
    <w:multiLevelType w:val="hybridMultilevel"/>
    <w:tmpl w:val="1A22ED6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F1"/>
    <w:rsid w:val="00002580"/>
    <w:rsid w:val="0010720B"/>
    <w:rsid w:val="003202AC"/>
    <w:rsid w:val="00380F36"/>
    <w:rsid w:val="00436FB6"/>
    <w:rsid w:val="005F5491"/>
    <w:rsid w:val="00601DB4"/>
    <w:rsid w:val="007C7C35"/>
    <w:rsid w:val="007F151F"/>
    <w:rsid w:val="00884067"/>
    <w:rsid w:val="00922AC3"/>
    <w:rsid w:val="00A24370"/>
    <w:rsid w:val="00B40C26"/>
    <w:rsid w:val="00BE13F1"/>
    <w:rsid w:val="00C70065"/>
    <w:rsid w:val="00D835B3"/>
    <w:rsid w:val="00E268C9"/>
    <w:rsid w:val="00F04DA2"/>
    <w:rsid w:val="00F648EF"/>
    <w:rsid w:val="00FB6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44D87-0BC7-466D-B625-3DB19223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0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0C26"/>
    <w:pPr>
      <w:ind w:left="720"/>
      <w:contextualSpacing/>
    </w:pPr>
  </w:style>
  <w:style w:type="character" w:styleId="a5">
    <w:name w:val="Strong"/>
    <w:basedOn w:val="a0"/>
    <w:uiPriority w:val="22"/>
    <w:qFormat/>
    <w:rsid w:val="00F648EF"/>
    <w:rPr>
      <w:b/>
      <w:bCs/>
    </w:rPr>
  </w:style>
  <w:style w:type="paragraph" w:styleId="a6">
    <w:name w:val="Normal (Web)"/>
    <w:basedOn w:val="a"/>
    <w:uiPriority w:val="99"/>
    <w:unhideWhenUsed/>
    <w:rsid w:val="00F04D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pport_gmu@roskazn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12</Pages>
  <Words>2726</Words>
  <Characters>15541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ЦОКО</Company>
  <LinksUpToDate>false</LinksUpToDate>
  <CharactersWithSpaces>18231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Зеленко Лариса Егоровна</dc:creator>
  <cp:keywords/>
  <dc:description/>
  <cp:lastModifiedBy>Зеленко Лариса Егоровна</cp:lastModifiedBy>
  <cp:revision>13</cp:revision>
  <dcterms:created xsi:type="dcterms:W3CDTF">2020-07-14T09:02:00Z</dcterms:created>
  <dcterms:modified xsi:type="dcterms:W3CDTF">2020-11-19T01:15:00Z</dcterms:modified>
</cp:coreProperties>
</file>